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0F" w:rsidRPr="006C2DE2" w:rsidRDefault="00E35B0F" w:rsidP="00E35B0F">
      <w:pPr>
        <w:tabs>
          <w:tab w:val="left" w:pos="3375"/>
        </w:tabs>
        <w:jc w:val="center"/>
        <w:rPr>
          <w:rFonts w:eastAsia="Calibri"/>
          <w:bCs/>
        </w:rPr>
      </w:pPr>
      <w:r w:rsidRPr="006C2DE2">
        <w:rPr>
          <w:rFonts w:eastAsia="Calibri"/>
          <w:bCs/>
        </w:rPr>
        <w:t xml:space="preserve">Автономная некоммерческая </w:t>
      </w:r>
      <w:r w:rsidR="00C50A7A">
        <w:rPr>
          <w:rFonts w:eastAsia="Calibri"/>
          <w:bCs/>
        </w:rPr>
        <w:t xml:space="preserve">профессиональная образовательная </w:t>
      </w:r>
      <w:r w:rsidR="00C50A7A" w:rsidRPr="00C50A7A">
        <w:rPr>
          <w:rFonts w:eastAsia="Calibri"/>
          <w:bCs/>
        </w:rPr>
        <w:t xml:space="preserve"> </w:t>
      </w:r>
      <w:r w:rsidR="00C50A7A" w:rsidRPr="006C2DE2">
        <w:rPr>
          <w:rFonts w:eastAsia="Calibri"/>
          <w:bCs/>
        </w:rPr>
        <w:t>организация</w:t>
      </w:r>
    </w:p>
    <w:p w:rsidR="00E35B0F" w:rsidRPr="006C2DE2" w:rsidRDefault="00E35B0F" w:rsidP="00E35B0F">
      <w:pPr>
        <w:tabs>
          <w:tab w:val="left" w:pos="3375"/>
        </w:tabs>
        <w:jc w:val="center"/>
        <w:rPr>
          <w:rFonts w:eastAsia="Calibri"/>
          <w:b/>
        </w:rPr>
      </w:pPr>
      <w:r w:rsidRPr="006C2DE2">
        <w:rPr>
          <w:rFonts w:eastAsia="Calibri"/>
          <w:b/>
        </w:rPr>
        <w:t>«УРАЛЬСКИЙ ПРОМЫШЛЕННО-ЭКОНОМИЧЕСКИЙ ТЕХНИКУМ»</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jc w:val="center"/>
        <w:rPr>
          <w:rFonts w:eastAsia="Calibri"/>
          <w:sz w:val="44"/>
          <w:szCs w:val="48"/>
        </w:rPr>
      </w:pPr>
      <w:r>
        <w:rPr>
          <w:rFonts w:eastAsia="Calibri"/>
          <w:b/>
          <w:bCs/>
          <w:sz w:val="44"/>
          <w:szCs w:val="48"/>
        </w:rPr>
        <w:t>ЭКОЛОГИЧЕСКИЕ ОСНОВЫ ПРИРОДОПОЛЬЗОВАНИЯ</w:t>
      </w:r>
    </w:p>
    <w:p w:rsidR="00E35B0F" w:rsidRPr="006C2DE2" w:rsidRDefault="00E35B0F" w:rsidP="00E35B0F">
      <w:pPr>
        <w:rPr>
          <w:rFonts w:eastAsia="Calibri"/>
        </w:rPr>
      </w:pPr>
    </w:p>
    <w:p w:rsidR="00E35B0F" w:rsidRPr="006C2DE2" w:rsidRDefault="00E35B0F" w:rsidP="00E35B0F">
      <w:pPr>
        <w:tabs>
          <w:tab w:val="left" w:pos="3375"/>
        </w:tabs>
        <w:jc w:val="center"/>
        <w:rPr>
          <w:rFonts w:eastAsia="Calibri"/>
          <w:sz w:val="28"/>
          <w:szCs w:val="28"/>
        </w:rPr>
      </w:pPr>
      <w:r w:rsidRPr="006C2DE2">
        <w:rPr>
          <w:rFonts w:eastAsia="Calibri"/>
          <w:sz w:val="28"/>
          <w:szCs w:val="28"/>
        </w:rPr>
        <w:t xml:space="preserve">Учебно-методическое пособие по выполнению </w:t>
      </w:r>
      <w:r>
        <w:rPr>
          <w:rFonts w:eastAsia="Calibri"/>
          <w:sz w:val="28"/>
          <w:szCs w:val="28"/>
        </w:rPr>
        <w:t>самостоятельной работы</w:t>
      </w:r>
      <w:r w:rsidRPr="006C2DE2">
        <w:rPr>
          <w:rFonts w:eastAsia="Calibri"/>
          <w:sz w:val="28"/>
          <w:szCs w:val="28"/>
        </w:rPr>
        <w:t xml:space="preserve"> для студентов по специальности  «</w:t>
      </w:r>
      <w:r w:rsidR="00030534">
        <w:rPr>
          <w:sz w:val="28"/>
          <w:szCs w:val="28"/>
        </w:rPr>
        <w:t>Техническое обслуживание и ремонт автомобильного транспорта</w:t>
      </w:r>
      <w:r w:rsidRPr="006C2DE2">
        <w:rPr>
          <w:rFonts w:eastAsia="Calibri"/>
          <w:sz w:val="28"/>
          <w:szCs w:val="28"/>
        </w:rPr>
        <w:t>»</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tabs>
          <w:tab w:val="left" w:pos="3375"/>
        </w:tabs>
        <w:jc w:val="center"/>
        <w:rPr>
          <w:rFonts w:eastAsia="Calibri"/>
          <w:bCs/>
        </w:rPr>
      </w:pPr>
      <w:r w:rsidRPr="006C2DE2">
        <w:rPr>
          <w:rFonts w:eastAsia="Calibri"/>
          <w:bCs/>
        </w:rPr>
        <w:t>201</w:t>
      </w:r>
      <w:r w:rsidR="00C50A7A">
        <w:rPr>
          <w:rFonts w:eastAsia="Calibri"/>
          <w:bCs/>
        </w:rPr>
        <w:t>4</w:t>
      </w:r>
      <w:r w:rsidRPr="006C2DE2">
        <w:rPr>
          <w:rFonts w:eastAsia="Calibri"/>
          <w:bCs/>
        </w:rPr>
        <w:t>г.</w:t>
      </w:r>
    </w:p>
    <w:tbl>
      <w:tblPr>
        <w:tblW w:w="0" w:type="auto"/>
        <w:tblLook w:val="04A0"/>
      </w:tblPr>
      <w:tblGrid>
        <w:gridCol w:w="4785"/>
        <w:gridCol w:w="4786"/>
      </w:tblGrid>
      <w:tr w:rsidR="00E35B0F" w:rsidRPr="006C2DE2" w:rsidTr="0001279C">
        <w:tc>
          <w:tcPr>
            <w:tcW w:w="4785" w:type="dxa"/>
          </w:tcPr>
          <w:p w:rsidR="00E35B0F" w:rsidRPr="006C2DE2" w:rsidRDefault="00E35B0F" w:rsidP="0001279C">
            <w:pPr>
              <w:autoSpaceDE w:val="0"/>
              <w:autoSpaceDN w:val="0"/>
              <w:adjustRightInd w:val="0"/>
              <w:rPr>
                <w:rFonts w:eastAsia="Calibri"/>
              </w:rPr>
            </w:pPr>
            <w:r w:rsidRPr="006C2DE2">
              <w:rPr>
                <w:rFonts w:eastAsia="Calibri"/>
              </w:rPr>
              <w:lastRenderedPageBreak/>
              <w:t>Одобрено цикловой комиссией</w:t>
            </w:r>
          </w:p>
          <w:p w:rsidR="00E35B0F" w:rsidRPr="006C2DE2" w:rsidRDefault="00E35B0F" w:rsidP="0001279C">
            <w:pPr>
              <w:autoSpaceDE w:val="0"/>
              <w:autoSpaceDN w:val="0"/>
              <w:adjustRightInd w:val="0"/>
              <w:rPr>
                <w:rFonts w:eastAsia="Calibri"/>
              </w:rPr>
            </w:pPr>
            <w:r>
              <w:rPr>
                <w:rFonts w:eastAsia="Calibri"/>
              </w:rPr>
              <w:t>ОГСЭ и ЕН</w:t>
            </w:r>
          </w:p>
          <w:p w:rsidR="00E35B0F" w:rsidRPr="006C2DE2" w:rsidRDefault="00E35B0F" w:rsidP="0001279C">
            <w:pPr>
              <w:autoSpaceDE w:val="0"/>
              <w:autoSpaceDN w:val="0"/>
              <w:adjustRightInd w:val="0"/>
              <w:rPr>
                <w:rFonts w:eastAsia="Calibri"/>
              </w:rPr>
            </w:pPr>
          </w:p>
          <w:p w:rsidR="00E35B0F" w:rsidRPr="006C2DE2" w:rsidRDefault="00E35B0F" w:rsidP="0001279C">
            <w:pPr>
              <w:autoSpaceDE w:val="0"/>
              <w:autoSpaceDN w:val="0"/>
              <w:adjustRightInd w:val="0"/>
              <w:rPr>
                <w:rFonts w:eastAsia="Calibri"/>
              </w:rPr>
            </w:pPr>
          </w:p>
        </w:tc>
        <w:tc>
          <w:tcPr>
            <w:tcW w:w="4786" w:type="dxa"/>
          </w:tcPr>
          <w:p w:rsidR="00E35B0F" w:rsidRPr="006C2DE2" w:rsidRDefault="00E35B0F" w:rsidP="0001279C">
            <w:pPr>
              <w:autoSpaceDE w:val="0"/>
              <w:autoSpaceDN w:val="0"/>
              <w:adjustRightInd w:val="0"/>
              <w:rPr>
                <w:rFonts w:eastAsia="Calibri"/>
              </w:rPr>
            </w:pPr>
            <w:r w:rsidRPr="006C2DE2">
              <w:rPr>
                <w:rFonts w:eastAsia="Calibri"/>
              </w:rPr>
              <w:t xml:space="preserve">Составлено в соответствии с рабочей программой по дисциплине для </w:t>
            </w:r>
            <w:r w:rsidRPr="00EC60A7">
              <w:rPr>
                <w:rFonts w:eastAsia="Calibri"/>
              </w:rPr>
              <w:t>специальности «</w:t>
            </w:r>
            <w:r w:rsidR="00EC60A7" w:rsidRPr="00EC60A7">
              <w:rPr>
                <w:rFonts w:eastAsiaTheme="minorEastAsia"/>
              </w:rPr>
              <w:t>Теплоснабжение и теплотехническое оборудование</w:t>
            </w:r>
            <w:r w:rsidRPr="006C2DE2">
              <w:rPr>
                <w:rFonts w:eastAsia="Calibri"/>
              </w:rPr>
              <w:t>»</w:t>
            </w:r>
          </w:p>
        </w:tc>
      </w:tr>
      <w:tr w:rsidR="00E35B0F" w:rsidRPr="006C2DE2" w:rsidTr="0001279C">
        <w:trPr>
          <w:trHeight w:val="2174"/>
        </w:trPr>
        <w:tc>
          <w:tcPr>
            <w:tcW w:w="4785" w:type="dxa"/>
          </w:tcPr>
          <w:p w:rsidR="00E35B0F" w:rsidRPr="006C2DE2" w:rsidRDefault="00E35B0F" w:rsidP="0001279C">
            <w:pPr>
              <w:autoSpaceDE w:val="0"/>
              <w:autoSpaceDN w:val="0"/>
              <w:adjustRightInd w:val="0"/>
              <w:rPr>
                <w:rFonts w:eastAsia="Calibri"/>
              </w:rPr>
            </w:pPr>
            <w:r w:rsidRPr="006C2DE2">
              <w:rPr>
                <w:rFonts w:eastAsia="Calibri"/>
              </w:rPr>
              <w:t>Председатель цикловой комиссии</w:t>
            </w:r>
          </w:p>
          <w:p w:rsidR="00E35B0F" w:rsidRPr="006C2DE2" w:rsidRDefault="00E35B0F" w:rsidP="0001279C">
            <w:pPr>
              <w:autoSpaceDE w:val="0"/>
              <w:autoSpaceDN w:val="0"/>
              <w:adjustRightInd w:val="0"/>
              <w:rPr>
                <w:rFonts w:eastAsia="Calibri"/>
              </w:rPr>
            </w:pPr>
          </w:p>
          <w:p w:rsidR="00E35B0F" w:rsidRPr="006C2DE2" w:rsidRDefault="00E35B0F" w:rsidP="0001279C">
            <w:pPr>
              <w:autoSpaceDE w:val="0"/>
              <w:autoSpaceDN w:val="0"/>
              <w:adjustRightInd w:val="0"/>
              <w:rPr>
                <w:rFonts w:eastAsia="Calibri"/>
              </w:rPr>
            </w:pPr>
            <w:r w:rsidRPr="006C2DE2">
              <w:rPr>
                <w:rFonts w:eastAsia="Calibri"/>
              </w:rPr>
              <w:t xml:space="preserve">___________ </w:t>
            </w:r>
            <w:r>
              <w:rPr>
                <w:rFonts w:eastAsia="Calibri"/>
              </w:rPr>
              <w:t>Л.Г. Семенова</w:t>
            </w:r>
          </w:p>
          <w:p w:rsidR="00E35B0F" w:rsidRPr="006C2DE2" w:rsidRDefault="00E35B0F" w:rsidP="0001279C">
            <w:pPr>
              <w:autoSpaceDE w:val="0"/>
              <w:autoSpaceDN w:val="0"/>
              <w:adjustRightInd w:val="0"/>
              <w:rPr>
                <w:rFonts w:eastAsia="Calibri"/>
              </w:rPr>
            </w:pPr>
          </w:p>
          <w:p w:rsidR="00E35B0F" w:rsidRPr="006C2DE2" w:rsidRDefault="00E35B0F" w:rsidP="00C50A7A">
            <w:pPr>
              <w:autoSpaceDE w:val="0"/>
              <w:autoSpaceDN w:val="0"/>
              <w:adjustRightInd w:val="0"/>
              <w:rPr>
                <w:rFonts w:eastAsia="Calibri"/>
              </w:rPr>
            </w:pPr>
            <w:r w:rsidRPr="006C2DE2">
              <w:rPr>
                <w:rFonts w:eastAsia="Calibri"/>
              </w:rPr>
              <w:t>1</w:t>
            </w:r>
            <w:r>
              <w:rPr>
                <w:rFonts w:eastAsia="Calibri"/>
              </w:rPr>
              <w:t>0</w:t>
            </w:r>
            <w:r w:rsidRPr="006C2DE2">
              <w:rPr>
                <w:rFonts w:eastAsia="Calibri"/>
              </w:rPr>
              <w:t>.09.201</w:t>
            </w:r>
            <w:r w:rsidR="00C50A7A">
              <w:rPr>
                <w:rFonts w:eastAsia="Calibri"/>
              </w:rPr>
              <w:t>4</w:t>
            </w:r>
            <w:r w:rsidRPr="006C2DE2">
              <w:rPr>
                <w:rFonts w:eastAsia="Calibri"/>
              </w:rPr>
              <w:t>г.</w:t>
            </w:r>
          </w:p>
        </w:tc>
        <w:tc>
          <w:tcPr>
            <w:tcW w:w="4786" w:type="dxa"/>
          </w:tcPr>
          <w:p w:rsidR="00E35B0F" w:rsidRPr="006C2DE2" w:rsidRDefault="00E35B0F" w:rsidP="0001279C">
            <w:pPr>
              <w:autoSpaceDE w:val="0"/>
              <w:autoSpaceDN w:val="0"/>
              <w:adjustRightInd w:val="0"/>
              <w:rPr>
                <w:rFonts w:eastAsia="Calibri"/>
              </w:rPr>
            </w:pPr>
            <w:r w:rsidRPr="006C2DE2">
              <w:rPr>
                <w:rFonts w:eastAsia="Calibri"/>
              </w:rPr>
              <w:t xml:space="preserve">Директор </w:t>
            </w:r>
          </w:p>
          <w:p w:rsidR="00E35B0F" w:rsidRPr="006C2DE2" w:rsidRDefault="00E35B0F" w:rsidP="0001279C">
            <w:pPr>
              <w:autoSpaceDE w:val="0"/>
              <w:autoSpaceDN w:val="0"/>
              <w:adjustRightInd w:val="0"/>
              <w:rPr>
                <w:rFonts w:eastAsia="Calibri"/>
              </w:rPr>
            </w:pPr>
            <w:r w:rsidRPr="006C2DE2">
              <w:rPr>
                <w:rFonts w:eastAsia="Calibri"/>
              </w:rPr>
              <w:t>___________В.И. Овсянников</w:t>
            </w:r>
          </w:p>
          <w:p w:rsidR="00E35B0F" w:rsidRPr="006C2DE2" w:rsidRDefault="00E35B0F" w:rsidP="0001279C">
            <w:pPr>
              <w:autoSpaceDE w:val="0"/>
              <w:autoSpaceDN w:val="0"/>
              <w:adjustRightInd w:val="0"/>
              <w:rPr>
                <w:rFonts w:eastAsia="Calibri"/>
              </w:rPr>
            </w:pPr>
          </w:p>
          <w:p w:rsidR="00E35B0F" w:rsidRPr="006C2DE2" w:rsidRDefault="00E35B0F" w:rsidP="00C50A7A">
            <w:pPr>
              <w:autoSpaceDE w:val="0"/>
              <w:autoSpaceDN w:val="0"/>
              <w:adjustRightInd w:val="0"/>
              <w:rPr>
                <w:rFonts w:eastAsia="Calibri"/>
              </w:rPr>
            </w:pPr>
            <w:r w:rsidRPr="006C2DE2">
              <w:rPr>
                <w:rFonts w:eastAsia="Calibri"/>
              </w:rPr>
              <w:t>20.09.201</w:t>
            </w:r>
            <w:r w:rsidR="00C50A7A">
              <w:rPr>
                <w:rFonts w:eastAsia="Calibri"/>
              </w:rPr>
              <w:t>4</w:t>
            </w:r>
            <w:r w:rsidRPr="006C2DE2">
              <w:rPr>
                <w:rFonts w:eastAsia="Calibri"/>
              </w:rPr>
              <w:t>г.</w:t>
            </w:r>
          </w:p>
        </w:tc>
      </w:tr>
    </w:tbl>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C50A7A" w:rsidRDefault="00E35B0F" w:rsidP="00C50A7A">
      <w:pPr>
        <w:spacing w:line="360" w:lineRule="auto"/>
        <w:jc w:val="both"/>
        <w:rPr>
          <w:rFonts w:eastAsiaTheme="minorEastAsia"/>
        </w:rPr>
      </w:pPr>
      <w:r w:rsidRPr="00574625">
        <w:rPr>
          <w:rFonts w:eastAsia="Calibri"/>
        </w:rPr>
        <w:t xml:space="preserve">Составитель:  </w:t>
      </w:r>
      <w:proofErr w:type="spellStart"/>
      <w:r w:rsidRPr="00E35B0F">
        <w:rPr>
          <w:rFonts w:eastAsia="Calibri"/>
          <w:b/>
        </w:rPr>
        <w:t>Бурлакова</w:t>
      </w:r>
      <w:proofErr w:type="spellEnd"/>
      <w:r w:rsidRPr="00E35B0F">
        <w:rPr>
          <w:rFonts w:eastAsia="Calibri"/>
          <w:b/>
        </w:rPr>
        <w:t xml:space="preserve"> Г.В</w:t>
      </w:r>
      <w:r>
        <w:rPr>
          <w:rFonts w:eastAsia="Calibri"/>
        </w:rPr>
        <w:t>.</w:t>
      </w:r>
      <w:r w:rsidRPr="00574625">
        <w:rPr>
          <w:rFonts w:eastAsia="Calibri"/>
        </w:rPr>
        <w:t xml:space="preserve">, преподаватель </w:t>
      </w:r>
      <w:r w:rsidR="00C50A7A">
        <w:rPr>
          <w:rFonts w:eastAsiaTheme="minorEastAsia"/>
        </w:rPr>
        <w:t>АН ПОО «Уральский промышленно-экономический техникум»</w:t>
      </w:r>
    </w:p>
    <w:p w:rsidR="00E35B0F" w:rsidRDefault="00E35B0F" w:rsidP="00E35B0F">
      <w:pPr>
        <w:shd w:val="clear" w:color="auto" w:fill="FFFFFF"/>
        <w:autoSpaceDE w:val="0"/>
        <w:autoSpaceDN w:val="0"/>
        <w:adjustRightInd w:val="0"/>
        <w:rPr>
          <w:rFonts w:ascii="Calibri" w:eastAsia="Calibri" w:hAnsi="Calibri"/>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rPr>
          <w:b/>
          <w:sz w:val="28"/>
          <w:szCs w:val="28"/>
        </w:rPr>
      </w:pPr>
      <w:bookmarkStart w:id="0" w:name="_GoBack"/>
      <w:bookmarkEnd w:id="0"/>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pPr>
        <w:spacing w:after="200" w:line="276" w:lineRule="auto"/>
        <w:rPr>
          <w:rFonts w:eastAsiaTheme="minorHAnsi"/>
          <w:b/>
          <w:lang w:eastAsia="en-US"/>
        </w:rPr>
      </w:pPr>
      <w:r>
        <w:rPr>
          <w:b/>
        </w:rPr>
        <w:br w:type="page"/>
      </w:r>
    </w:p>
    <w:p w:rsidR="007F3B9D" w:rsidRDefault="00C16FC0" w:rsidP="00C16FC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16FC0" w:rsidRDefault="00C16FC0" w:rsidP="00C16FC0">
      <w:pPr>
        <w:pStyle w:val="a3"/>
        <w:jc w:val="center"/>
        <w:rPr>
          <w:rFonts w:ascii="Times New Roman" w:hAnsi="Times New Roman" w:cs="Times New Roman"/>
          <w:b/>
          <w:sz w:val="24"/>
          <w:szCs w:val="24"/>
        </w:rPr>
      </w:pPr>
    </w:p>
    <w:p w:rsidR="00C16FC0" w:rsidRPr="00AA2E59" w:rsidRDefault="00C16FC0" w:rsidP="00C16FC0">
      <w:pPr>
        <w:ind w:firstLine="708"/>
        <w:jc w:val="both"/>
        <w:rPr>
          <w:sz w:val="28"/>
          <w:szCs w:val="28"/>
        </w:rPr>
      </w:pP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дисциплине «Экологические основы природопользования</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 xml:space="preserve"> специальности  «</w:t>
      </w:r>
      <w:r w:rsidR="00030534">
        <w:rPr>
          <w:sz w:val="28"/>
          <w:szCs w:val="28"/>
        </w:rPr>
        <w:t>Техническое обслуживание и ремонт автомобильного транспорта</w:t>
      </w:r>
      <w:r w:rsidRPr="00AA2E59">
        <w:rPr>
          <w:sz w:val="28"/>
          <w:szCs w:val="28"/>
        </w:rPr>
        <w:t>»</w:t>
      </w:r>
      <w:r>
        <w:rPr>
          <w:sz w:val="28"/>
          <w:szCs w:val="28"/>
        </w:rPr>
        <w:t>.</w:t>
      </w:r>
    </w:p>
    <w:p w:rsidR="00517491" w:rsidRDefault="00517491" w:rsidP="00C16FC0">
      <w:pPr>
        <w:pStyle w:val="a3"/>
        <w:jc w:val="both"/>
        <w:rPr>
          <w:rFonts w:ascii="Times New Roman" w:hAnsi="Times New Roman" w:cs="Times New Roman"/>
          <w:sz w:val="28"/>
          <w:szCs w:val="28"/>
        </w:rPr>
      </w:pPr>
    </w:p>
    <w:p w:rsidR="00C16FC0" w:rsidRDefault="00C16FC0" w:rsidP="00C16FC0">
      <w:pPr>
        <w:pStyle w:val="a3"/>
        <w:jc w:val="both"/>
        <w:rPr>
          <w:rFonts w:ascii="Times New Roman" w:hAnsi="Times New Roman" w:cs="Times New Roman"/>
          <w:sz w:val="28"/>
          <w:szCs w:val="28"/>
        </w:rPr>
      </w:pPr>
      <w:r w:rsidRPr="00C16FC0">
        <w:rPr>
          <w:rFonts w:ascii="Times New Roman" w:hAnsi="Times New Roman" w:cs="Times New Roman"/>
          <w:sz w:val="28"/>
          <w:szCs w:val="28"/>
        </w:rPr>
        <w:t>Самостоятельная работа проводится с целью:</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C16FC0"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D965E3"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D965E3"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401FC3" w:rsidRDefault="00401FC3" w:rsidP="00401FC3">
      <w:pPr>
        <w:pStyle w:val="Default"/>
        <w:ind w:left="720"/>
      </w:pPr>
    </w:p>
    <w:p w:rsidR="00401FC3" w:rsidRDefault="00401FC3" w:rsidP="00401FC3">
      <w:pPr>
        <w:pStyle w:val="Default"/>
        <w:pageBreakBefore/>
        <w:jc w:val="center"/>
        <w:rPr>
          <w:sz w:val="28"/>
          <w:szCs w:val="28"/>
        </w:rPr>
      </w:pPr>
      <w:r>
        <w:rPr>
          <w:b/>
          <w:bCs/>
          <w:sz w:val="28"/>
          <w:szCs w:val="28"/>
        </w:rPr>
        <w:lastRenderedPageBreak/>
        <w:t>Подготовка информационного сообщения</w:t>
      </w:r>
    </w:p>
    <w:p w:rsidR="00401FC3" w:rsidRDefault="00401FC3"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401FC3" w:rsidRDefault="00401FC3" w:rsidP="00401FC3">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401FC3" w:rsidRDefault="00401FC3" w:rsidP="00401FC3">
      <w:pPr>
        <w:pStyle w:val="Default"/>
        <w:jc w:val="both"/>
        <w:rPr>
          <w:sz w:val="28"/>
          <w:szCs w:val="28"/>
        </w:rPr>
      </w:pPr>
      <w:r>
        <w:rPr>
          <w:sz w:val="28"/>
          <w:szCs w:val="28"/>
        </w:rPr>
        <w:t xml:space="preserve">        Регламент времени на озвучивание сообщения — до 5 мин. </w:t>
      </w:r>
    </w:p>
    <w:p w:rsidR="00401FC3" w:rsidRDefault="00401FC3" w:rsidP="00401FC3">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p>
    <w:p w:rsidR="00401FC3" w:rsidRDefault="00401FC3" w:rsidP="00401FC3">
      <w:pPr>
        <w:pStyle w:val="Default"/>
        <w:jc w:val="both"/>
        <w:rPr>
          <w:sz w:val="28"/>
          <w:szCs w:val="28"/>
        </w:rPr>
      </w:pPr>
      <w:r>
        <w:rPr>
          <w:sz w:val="28"/>
          <w:szCs w:val="28"/>
        </w:rPr>
        <w:t xml:space="preserve">• собрать и изучить литературу по теме; </w:t>
      </w:r>
    </w:p>
    <w:p w:rsidR="00401FC3" w:rsidRDefault="00401FC3" w:rsidP="00401FC3">
      <w:pPr>
        <w:pStyle w:val="Default"/>
        <w:jc w:val="both"/>
        <w:rPr>
          <w:sz w:val="28"/>
          <w:szCs w:val="28"/>
        </w:rPr>
      </w:pPr>
      <w:r>
        <w:rPr>
          <w:sz w:val="28"/>
          <w:szCs w:val="28"/>
        </w:rPr>
        <w:t xml:space="preserve">• составить план или графическую структуру сообщения; </w:t>
      </w:r>
    </w:p>
    <w:p w:rsidR="00401FC3" w:rsidRDefault="00401FC3" w:rsidP="00401FC3">
      <w:pPr>
        <w:pStyle w:val="Default"/>
        <w:jc w:val="both"/>
        <w:rPr>
          <w:sz w:val="28"/>
          <w:szCs w:val="28"/>
        </w:rPr>
      </w:pPr>
      <w:r>
        <w:rPr>
          <w:sz w:val="28"/>
          <w:szCs w:val="28"/>
        </w:rPr>
        <w:t xml:space="preserve">• выделить основные понятия; </w:t>
      </w:r>
    </w:p>
    <w:p w:rsidR="00401FC3" w:rsidRDefault="00401FC3" w:rsidP="00401FC3">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401FC3" w:rsidRDefault="00401FC3" w:rsidP="00401FC3">
      <w:pPr>
        <w:pStyle w:val="Default"/>
        <w:jc w:val="both"/>
        <w:rPr>
          <w:sz w:val="28"/>
          <w:szCs w:val="28"/>
        </w:rPr>
      </w:pPr>
      <w:r>
        <w:rPr>
          <w:sz w:val="28"/>
          <w:szCs w:val="28"/>
        </w:rPr>
        <w:t xml:space="preserve">• оформить текст письменно; </w:t>
      </w:r>
    </w:p>
    <w:p w:rsidR="00401FC3" w:rsidRDefault="00401FC3" w:rsidP="00401FC3">
      <w:pPr>
        <w:pStyle w:val="Default"/>
        <w:jc w:val="both"/>
        <w:rPr>
          <w:sz w:val="28"/>
          <w:szCs w:val="28"/>
        </w:rPr>
      </w:pPr>
      <w:r>
        <w:rPr>
          <w:sz w:val="28"/>
          <w:szCs w:val="28"/>
        </w:rPr>
        <w:t xml:space="preserve">• сдать на контроль преподавателю и озвучить в установленный срок.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наличие элементов наглядности. </w:t>
      </w:r>
    </w:p>
    <w:p w:rsidR="00401FC3" w:rsidRDefault="00401FC3" w:rsidP="00401FC3">
      <w:pPr>
        <w:pStyle w:val="Default"/>
        <w:pageBreakBefore/>
        <w:jc w:val="center"/>
        <w:rPr>
          <w:sz w:val="28"/>
          <w:szCs w:val="28"/>
        </w:rPr>
      </w:pPr>
      <w:r>
        <w:rPr>
          <w:b/>
          <w:bCs/>
          <w:sz w:val="28"/>
          <w:szCs w:val="28"/>
        </w:rPr>
        <w:lastRenderedPageBreak/>
        <w:t>Написание реферата</w:t>
      </w:r>
    </w:p>
    <w:p w:rsidR="00401FC3" w:rsidRDefault="00401FC3"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401FC3" w:rsidRDefault="00401FC3" w:rsidP="00401FC3">
      <w:pPr>
        <w:pStyle w:val="Default"/>
        <w:jc w:val="both"/>
        <w:rPr>
          <w:sz w:val="28"/>
          <w:szCs w:val="28"/>
        </w:rPr>
      </w:pPr>
      <w:r>
        <w:rPr>
          <w:sz w:val="28"/>
          <w:szCs w:val="28"/>
        </w:rPr>
        <w:t xml:space="preserve">        Регламент озвучивания реферата — 7-10 мин. </w:t>
      </w:r>
    </w:p>
    <w:p w:rsidR="00401FC3" w:rsidRDefault="00401FC3" w:rsidP="00401FC3">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w:t>
      </w:r>
      <w:r w:rsidR="00517491">
        <w:rPr>
          <w:sz w:val="28"/>
          <w:szCs w:val="28"/>
        </w:rPr>
        <w:t>ровочное время на подготовку-  6</w:t>
      </w:r>
      <w:r>
        <w:rPr>
          <w:sz w:val="28"/>
          <w:szCs w:val="28"/>
        </w:rPr>
        <w:t xml:space="preserve"> ч. </w:t>
      </w:r>
    </w:p>
    <w:p w:rsidR="00401FC3" w:rsidRDefault="00401FC3" w:rsidP="00401FC3">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401FC3" w:rsidRDefault="00401FC3" w:rsidP="00401FC3">
      <w:pPr>
        <w:pStyle w:val="Default"/>
        <w:jc w:val="both"/>
        <w:rPr>
          <w:sz w:val="28"/>
          <w:szCs w:val="28"/>
        </w:rPr>
      </w:pPr>
      <w:r>
        <w:rPr>
          <w:sz w:val="28"/>
          <w:szCs w:val="28"/>
        </w:rPr>
        <w:t xml:space="preserve">• выбора литературы (основной и дополнительной); </w:t>
      </w:r>
    </w:p>
    <w:p w:rsidR="00401FC3" w:rsidRDefault="00401FC3" w:rsidP="00401FC3">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401FC3" w:rsidRDefault="00401FC3" w:rsidP="00401FC3">
      <w:pPr>
        <w:pStyle w:val="Default"/>
        <w:jc w:val="both"/>
        <w:rPr>
          <w:sz w:val="28"/>
          <w:szCs w:val="28"/>
        </w:rPr>
      </w:pPr>
      <w:r>
        <w:rPr>
          <w:sz w:val="28"/>
          <w:szCs w:val="28"/>
        </w:rPr>
        <w:t xml:space="preserve">• оформления реферата согласно установленной форме.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соответствие оформления реферата требованиям. </w:t>
      </w:r>
    </w:p>
    <w:p w:rsidR="00401FC3" w:rsidRDefault="00401FC3" w:rsidP="00401FC3">
      <w:pPr>
        <w:pStyle w:val="Default"/>
        <w:pageBreakBefore/>
        <w:jc w:val="center"/>
        <w:rPr>
          <w:sz w:val="28"/>
          <w:szCs w:val="28"/>
        </w:rPr>
      </w:pPr>
      <w:r>
        <w:rPr>
          <w:b/>
          <w:bCs/>
          <w:sz w:val="28"/>
          <w:szCs w:val="28"/>
        </w:rPr>
        <w:lastRenderedPageBreak/>
        <w:t>Написание конспекта первоисточника</w:t>
      </w:r>
    </w:p>
    <w:p w:rsidR="002B5524" w:rsidRDefault="002B5524"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401FC3" w:rsidRDefault="00401FC3" w:rsidP="00401FC3">
      <w:pPr>
        <w:pStyle w:val="Default"/>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401FC3" w:rsidRDefault="00401FC3" w:rsidP="00401FC3">
      <w:pPr>
        <w:pStyle w:val="Default"/>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401FC3" w:rsidRDefault="00401FC3" w:rsidP="00401FC3">
      <w:pPr>
        <w:pStyle w:val="Default"/>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401FC3" w:rsidRDefault="00401FC3" w:rsidP="00401FC3">
      <w:pPr>
        <w:pStyle w:val="Default"/>
        <w:jc w:val="both"/>
        <w:rPr>
          <w:sz w:val="28"/>
          <w:szCs w:val="28"/>
        </w:rPr>
      </w:pPr>
      <w:r>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 монографии, главы книги, учебника — 4 ч. </w:t>
      </w:r>
    </w:p>
    <w:p w:rsidR="00401FC3" w:rsidRDefault="00401FC3" w:rsidP="00401FC3">
      <w:pPr>
        <w:pStyle w:val="Default"/>
        <w:jc w:val="both"/>
        <w:rPr>
          <w:sz w:val="28"/>
          <w:szCs w:val="28"/>
        </w:rPr>
      </w:pPr>
      <w:r>
        <w:rPr>
          <w:sz w:val="28"/>
          <w:szCs w:val="28"/>
        </w:rPr>
        <w:t xml:space="preserve">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2B5524" w:rsidRDefault="002B5524" w:rsidP="00401FC3">
      <w:pPr>
        <w:pStyle w:val="Default"/>
        <w:jc w:val="both"/>
        <w:rPr>
          <w:i/>
          <w:iCs/>
          <w:sz w:val="28"/>
          <w:szCs w:val="28"/>
        </w:rPr>
      </w:pPr>
    </w:p>
    <w:p w:rsidR="00401FC3" w:rsidRDefault="00401FC3" w:rsidP="00401FC3">
      <w:pPr>
        <w:pStyle w:val="Default"/>
        <w:jc w:val="both"/>
        <w:rPr>
          <w:sz w:val="28"/>
          <w:szCs w:val="28"/>
        </w:rPr>
      </w:pPr>
      <w:r w:rsidRPr="002B5524">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содержательность конспекта, соответствие плану; </w:t>
      </w:r>
    </w:p>
    <w:p w:rsidR="00401FC3" w:rsidRDefault="00401FC3" w:rsidP="00401FC3">
      <w:pPr>
        <w:pStyle w:val="Default"/>
        <w:jc w:val="both"/>
        <w:rPr>
          <w:sz w:val="28"/>
          <w:szCs w:val="28"/>
        </w:rPr>
      </w:pPr>
      <w:r>
        <w:rPr>
          <w:sz w:val="28"/>
          <w:szCs w:val="28"/>
        </w:rPr>
        <w:t xml:space="preserve">• отражение основных положений, результатов работы автора, выводов; </w:t>
      </w:r>
    </w:p>
    <w:p w:rsidR="00401FC3" w:rsidRDefault="00401FC3" w:rsidP="00401FC3">
      <w:pPr>
        <w:pStyle w:val="Default"/>
        <w:jc w:val="both"/>
        <w:rPr>
          <w:sz w:val="28"/>
          <w:szCs w:val="28"/>
        </w:rPr>
      </w:pPr>
      <w:r>
        <w:rPr>
          <w:sz w:val="28"/>
          <w:szCs w:val="28"/>
        </w:rPr>
        <w:t xml:space="preserve">• ясность, лаконичность изложения мыслей студента; </w:t>
      </w:r>
    </w:p>
    <w:p w:rsidR="00401FC3" w:rsidRDefault="00401FC3" w:rsidP="00401FC3">
      <w:pPr>
        <w:pStyle w:val="Default"/>
        <w:jc w:val="both"/>
        <w:rPr>
          <w:sz w:val="28"/>
          <w:szCs w:val="28"/>
        </w:rPr>
      </w:pPr>
      <w:r>
        <w:rPr>
          <w:sz w:val="28"/>
          <w:szCs w:val="28"/>
        </w:rPr>
        <w:t xml:space="preserve">• наличие схем, графическое выделение особо значимой информации; </w:t>
      </w:r>
    </w:p>
    <w:p w:rsidR="00401FC3" w:rsidRDefault="00401FC3" w:rsidP="00401FC3">
      <w:pPr>
        <w:pStyle w:val="Default"/>
        <w:jc w:val="both"/>
        <w:rPr>
          <w:sz w:val="28"/>
          <w:szCs w:val="28"/>
        </w:rPr>
      </w:pPr>
      <w:r>
        <w:rPr>
          <w:sz w:val="28"/>
          <w:szCs w:val="28"/>
        </w:rPr>
        <w:t xml:space="preserve">• соответствие оформления требованиям; </w:t>
      </w:r>
    </w:p>
    <w:p w:rsidR="00401FC3" w:rsidRDefault="00401FC3" w:rsidP="00401FC3">
      <w:pPr>
        <w:pStyle w:val="Default"/>
        <w:jc w:val="both"/>
        <w:rPr>
          <w:sz w:val="28"/>
          <w:szCs w:val="28"/>
        </w:rPr>
      </w:pPr>
      <w:r>
        <w:rPr>
          <w:sz w:val="28"/>
          <w:szCs w:val="28"/>
        </w:rPr>
        <w:t xml:space="preserve">• грамотность изложения; </w:t>
      </w:r>
    </w:p>
    <w:p w:rsidR="002B5524" w:rsidRDefault="00401FC3" w:rsidP="00401FC3">
      <w:pPr>
        <w:spacing w:after="200" w:line="276" w:lineRule="auto"/>
        <w:jc w:val="both"/>
        <w:rPr>
          <w:sz w:val="28"/>
          <w:szCs w:val="28"/>
        </w:rPr>
      </w:pPr>
      <w:r w:rsidRPr="00401FC3">
        <w:rPr>
          <w:sz w:val="28"/>
          <w:szCs w:val="28"/>
        </w:rPr>
        <w:t xml:space="preserve">• конспект сдан в срок. </w:t>
      </w:r>
    </w:p>
    <w:p w:rsidR="002B5524" w:rsidRDefault="002B5524">
      <w:pPr>
        <w:spacing w:after="200" w:line="276" w:lineRule="auto"/>
        <w:rPr>
          <w:sz w:val="28"/>
          <w:szCs w:val="28"/>
        </w:rPr>
      </w:pPr>
      <w:r>
        <w:rPr>
          <w:sz w:val="28"/>
          <w:szCs w:val="28"/>
        </w:rPr>
        <w:br w:type="page"/>
      </w:r>
    </w:p>
    <w:p w:rsidR="002B5524" w:rsidRPr="002B5524" w:rsidRDefault="002B5524" w:rsidP="002B5524">
      <w:pPr>
        <w:pStyle w:val="Default"/>
        <w:jc w:val="center"/>
        <w:rPr>
          <w:b/>
          <w:sz w:val="28"/>
          <w:szCs w:val="28"/>
        </w:rPr>
      </w:pPr>
      <w:r w:rsidRPr="002B5524">
        <w:rPr>
          <w:b/>
          <w:sz w:val="28"/>
          <w:szCs w:val="28"/>
        </w:rPr>
        <w:lastRenderedPageBreak/>
        <w:t>Составление опорного конспекта</w:t>
      </w:r>
    </w:p>
    <w:p w:rsidR="002B5524" w:rsidRDefault="002B5524" w:rsidP="002B5524">
      <w:pPr>
        <w:pStyle w:val="Default"/>
        <w:jc w:val="both"/>
        <w:rPr>
          <w:sz w:val="28"/>
          <w:szCs w:val="28"/>
        </w:rPr>
      </w:pPr>
    </w:p>
    <w:p w:rsidR="002B5524" w:rsidRDefault="002B5524" w:rsidP="002B5524">
      <w:pPr>
        <w:pStyle w:val="Default"/>
        <w:jc w:val="both"/>
        <w:rPr>
          <w:sz w:val="28"/>
          <w:szCs w:val="28"/>
        </w:rPr>
      </w:pPr>
      <w:r w:rsidRPr="002B5524">
        <w:rPr>
          <w:sz w:val="28"/>
          <w:szCs w:val="28"/>
        </w:rPr>
        <w:t xml:space="preserve">Составление опорного </w:t>
      </w:r>
      <w:proofErr w:type="gramStart"/>
      <w:r w:rsidRPr="002B5524">
        <w:rPr>
          <w:sz w:val="28"/>
          <w:szCs w:val="28"/>
        </w:rPr>
        <w:t>конспекта</w:t>
      </w:r>
      <w:r>
        <w:rPr>
          <w:sz w:val="28"/>
          <w:szCs w:val="28"/>
        </w:rPr>
        <w:t>-</w:t>
      </w:r>
      <w:r w:rsidRPr="002B5524">
        <w:rPr>
          <w:sz w:val="28"/>
          <w:szCs w:val="28"/>
        </w:rPr>
        <w:t>представляет</w:t>
      </w:r>
      <w:proofErr w:type="gramEnd"/>
      <w:r w:rsidRPr="002B5524">
        <w:rPr>
          <w:sz w:val="28"/>
          <w:szCs w:val="28"/>
        </w:rPr>
        <w:t xml:space="preserve">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w:t>
      </w:r>
      <w:proofErr w:type="gramStart"/>
      <w:r w:rsidRPr="002B5524">
        <w:rPr>
          <w:sz w:val="28"/>
          <w:szCs w:val="28"/>
        </w:rPr>
        <w:t>опорного</w:t>
      </w:r>
      <w:proofErr w:type="gramEnd"/>
      <w:r w:rsidRPr="002B5524">
        <w:rPr>
          <w:sz w:val="28"/>
          <w:szCs w:val="28"/>
        </w:rPr>
        <w:t xml:space="preserve"> конспекта</w:t>
      </w:r>
      <w:r>
        <w:rPr>
          <w:sz w:val="28"/>
          <w:szCs w:val="28"/>
        </w:rPr>
        <w:t>-</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2B5524" w:rsidRPr="002B5524" w:rsidRDefault="002B5524" w:rsidP="002B5524">
      <w:pPr>
        <w:pStyle w:val="Default"/>
        <w:jc w:val="both"/>
        <w:rPr>
          <w:sz w:val="28"/>
          <w:szCs w:val="28"/>
        </w:rPr>
      </w:pP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2B5524" w:rsidRPr="002B5524" w:rsidRDefault="002B5524" w:rsidP="002B5524">
      <w:pPr>
        <w:pStyle w:val="Default"/>
        <w:jc w:val="both"/>
        <w:rPr>
          <w:sz w:val="28"/>
          <w:szCs w:val="28"/>
        </w:rPr>
      </w:pPr>
      <w:r w:rsidRPr="002B5524">
        <w:rPr>
          <w:sz w:val="28"/>
          <w:szCs w:val="28"/>
        </w:rPr>
        <w:t xml:space="preserve">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 xml:space="preserve">Ориентировочное время на подготовку — 2 ч. </w:t>
      </w:r>
    </w:p>
    <w:p w:rsidR="002B5524" w:rsidRPr="002B5524" w:rsidRDefault="002B5524" w:rsidP="002B5524">
      <w:pPr>
        <w:pStyle w:val="Default"/>
        <w:jc w:val="both"/>
        <w:rPr>
          <w:sz w:val="28"/>
          <w:szCs w:val="28"/>
        </w:rPr>
      </w:pPr>
      <w:r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2B5524" w:rsidRDefault="002B5524" w:rsidP="002B5524">
      <w:pPr>
        <w:pStyle w:val="Default"/>
        <w:jc w:val="both"/>
        <w:rPr>
          <w:i/>
          <w:iCs/>
          <w:sz w:val="28"/>
          <w:szCs w:val="28"/>
        </w:rPr>
      </w:pPr>
    </w:p>
    <w:p w:rsidR="002B5524" w:rsidRPr="002B5524" w:rsidRDefault="002B5524" w:rsidP="002B5524">
      <w:pPr>
        <w:pStyle w:val="Default"/>
        <w:jc w:val="both"/>
        <w:rPr>
          <w:sz w:val="28"/>
          <w:szCs w:val="28"/>
        </w:rPr>
      </w:pPr>
      <w:r w:rsidRPr="002B5524">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выбрать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2B5524" w:rsidRDefault="002B5524" w:rsidP="002B5524">
      <w:pPr>
        <w:pStyle w:val="Default"/>
        <w:jc w:val="both"/>
        <w:rPr>
          <w:sz w:val="28"/>
          <w:szCs w:val="28"/>
        </w:rPr>
      </w:pPr>
      <w:r w:rsidRPr="002B5524">
        <w:rPr>
          <w:sz w:val="28"/>
          <w:szCs w:val="28"/>
        </w:rPr>
        <w:t xml:space="preserve">• оформить работу и предоставить в установленный срок. </w:t>
      </w:r>
    </w:p>
    <w:p w:rsidR="002B5524" w:rsidRDefault="002B5524" w:rsidP="002B5524">
      <w:pPr>
        <w:pStyle w:val="Default"/>
        <w:jc w:val="both"/>
        <w:rPr>
          <w:sz w:val="28"/>
          <w:szCs w:val="28"/>
        </w:rPr>
      </w:pPr>
    </w:p>
    <w:p w:rsidR="002B5524" w:rsidRPr="002B5524" w:rsidRDefault="002B5524" w:rsidP="002B5524">
      <w:pPr>
        <w:pStyle w:val="Default"/>
        <w:jc w:val="both"/>
        <w:rPr>
          <w:sz w:val="28"/>
          <w:szCs w:val="28"/>
        </w:rPr>
      </w:pPr>
      <w:r w:rsidRPr="002B5524">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аккуратность и грамотность изложения; </w:t>
      </w:r>
    </w:p>
    <w:p w:rsidR="002B5524" w:rsidRDefault="002B5524" w:rsidP="002B5524">
      <w:pPr>
        <w:pStyle w:val="Default"/>
        <w:jc w:val="both"/>
        <w:rPr>
          <w:sz w:val="28"/>
          <w:szCs w:val="28"/>
        </w:rPr>
      </w:pPr>
      <w:r w:rsidRPr="002B5524">
        <w:rPr>
          <w:sz w:val="28"/>
          <w:szCs w:val="28"/>
        </w:rPr>
        <w:t xml:space="preserve">• работа сдана в срок. </w:t>
      </w: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E87E51" w:rsidRDefault="00E87E51" w:rsidP="00E87E51">
      <w:pPr>
        <w:pStyle w:val="Default"/>
        <w:rPr>
          <w:sz w:val="28"/>
          <w:szCs w:val="28"/>
        </w:rPr>
      </w:pPr>
    </w:p>
    <w:p w:rsidR="00E87E51" w:rsidRDefault="00E87E51" w:rsidP="00E87E51">
      <w:pPr>
        <w:pStyle w:val="Default"/>
        <w:rPr>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E87E51" w:rsidRDefault="00E87E51" w:rsidP="002B5524">
      <w:pPr>
        <w:pStyle w:val="Default"/>
        <w:jc w:val="both"/>
        <w:rPr>
          <w:sz w:val="28"/>
          <w:szCs w:val="28"/>
        </w:rPr>
      </w:pPr>
    </w:p>
    <w:p w:rsidR="002B5524" w:rsidRPr="002B5524" w:rsidRDefault="00E87E51" w:rsidP="002B5524">
      <w:pPr>
        <w:pStyle w:val="Default"/>
        <w:jc w:val="both"/>
        <w:rPr>
          <w:sz w:val="28"/>
          <w:szCs w:val="28"/>
        </w:rPr>
      </w:pPr>
      <w:r>
        <w:rPr>
          <w:sz w:val="28"/>
          <w:szCs w:val="28"/>
        </w:rPr>
        <w:t xml:space="preserve">        Вид само</w:t>
      </w:r>
      <w:r w:rsidR="002B5524"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002B5524"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002B5524" w:rsidRPr="002B5524">
        <w:rPr>
          <w:sz w:val="28"/>
          <w:szCs w:val="28"/>
        </w:rPr>
        <w:t>одноплановый</w:t>
      </w:r>
      <w:proofErr w:type="spellEnd"/>
      <w:r w:rsidR="002B5524"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2B5524" w:rsidRPr="002B5524" w:rsidRDefault="002B5524" w:rsidP="002B5524">
      <w:pPr>
        <w:pStyle w:val="Default"/>
        <w:jc w:val="both"/>
        <w:rPr>
          <w:sz w:val="28"/>
          <w:szCs w:val="28"/>
        </w:rPr>
      </w:pPr>
      <w:r w:rsidRPr="002B5524">
        <w:rPr>
          <w:sz w:val="28"/>
          <w:szCs w:val="28"/>
        </w:rPr>
        <w:t xml:space="preserve">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1 ч. </w:t>
      </w:r>
    </w:p>
    <w:p w:rsidR="002B5524" w:rsidRPr="002B5524" w:rsidRDefault="002B5524" w:rsidP="002B5524">
      <w:pPr>
        <w:pStyle w:val="Default"/>
        <w:jc w:val="both"/>
        <w:rPr>
          <w:sz w:val="28"/>
          <w:szCs w:val="28"/>
        </w:rPr>
      </w:pPr>
      <w:r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выбрать оптимальную форму таблицы; </w:t>
      </w:r>
    </w:p>
    <w:p w:rsidR="002B5524" w:rsidRPr="002B5524" w:rsidRDefault="002B5524" w:rsidP="002B5524">
      <w:pPr>
        <w:pStyle w:val="Default"/>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2B5524" w:rsidRPr="002B5524" w:rsidRDefault="002B5524" w:rsidP="002B5524">
      <w:pPr>
        <w:pStyle w:val="Default"/>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логичность структуры таблицы; </w:t>
      </w:r>
    </w:p>
    <w:p w:rsidR="002B5524" w:rsidRPr="002B5524" w:rsidRDefault="002B5524" w:rsidP="002B5524">
      <w:pPr>
        <w:pStyle w:val="Default"/>
        <w:jc w:val="both"/>
        <w:rPr>
          <w:sz w:val="28"/>
          <w:szCs w:val="28"/>
        </w:rPr>
      </w:pPr>
      <w:r w:rsidRPr="002B5524">
        <w:rPr>
          <w:sz w:val="28"/>
          <w:szCs w:val="28"/>
        </w:rPr>
        <w:t xml:space="preserve">• правильный отбор информации; </w:t>
      </w:r>
    </w:p>
    <w:p w:rsidR="002B5524" w:rsidRPr="002B5524" w:rsidRDefault="002B5524" w:rsidP="002B5524">
      <w:pPr>
        <w:pStyle w:val="Default"/>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работа сдана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E87E51">
      <w:pPr>
        <w:pStyle w:val="Default"/>
        <w:jc w:val="center"/>
        <w:rPr>
          <w:b/>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тестов и эталонов ответов к ним</w:t>
      </w:r>
    </w:p>
    <w:p w:rsidR="00E87E51" w:rsidRDefault="00E87E51" w:rsidP="00E87E51">
      <w:pPr>
        <w:pStyle w:val="Default"/>
        <w:jc w:val="center"/>
        <w:rPr>
          <w:sz w:val="28"/>
          <w:szCs w:val="28"/>
        </w:rPr>
      </w:pPr>
    </w:p>
    <w:p w:rsidR="002B5524" w:rsidRPr="002B5524" w:rsidRDefault="00E87E51" w:rsidP="00E87E51">
      <w:pPr>
        <w:pStyle w:val="Default"/>
        <w:jc w:val="both"/>
        <w:rPr>
          <w:sz w:val="28"/>
          <w:szCs w:val="28"/>
        </w:rPr>
      </w:pPr>
      <w:r>
        <w:rPr>
          <w:sz w:val="28"/>
          <w:szCs w:val="28"/>
        </w:rPr>
        <w:t xml:space="preserve">        В</w:t>
      </w:r>
      <w:r w:rsidR="002B5524" w:rsidRPr="002B5524">
        <w:rPr>
          <w:sz w:val="28"/>
          <w:szCs w:val="28"/>
        </w:rPr>
        <w:t>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w:t>
      </w:r>
      <w:r>
        <w:rPr>
          <w:sz w:val="28"/>
          <w:szCs w:val="28"/>
        </w:rPr>
        <w:t xml:space="preserve">ти, </w:t>
      </w:r>
      <w:r w:rsidR="002B5524" w:rsidRPr="002B5524">
        <w:rPr>
          <w:sz w:val="28"/>
          <w:szCs w:val="28"/>
        </w:rPr>
        <w:t>главное, чтобы они были в рамках темы. Количество тестов (информационных единиц) можно определить либо давать произвольно.</w:t>
      </w:r>
      <w:r w:rsidR="007537F3">
        <w:rPr>
          <w:sz w:val="28"/>
          <w:szCs w:val="28"/>
        </w:rPr>
        <w:t xml:space="preserve"> Контроль качества тестов выносится</w:t>
      </w:r>
      <w:r w:rsidR="002B5524" w:rsidRPr="002B5524">
        <w:rPr>
          <w:sz w:val="28"/>
          <w:szCs w:val="28"/>
        </w:rPr>
        <w:t xml:space="preserve"> на обсуждение на практическом занятии. Задание оформляется письменно.</w:t>
      </w:r>
    </w:p>
    <w:p w:rsidR="002B5524" w:rsidRPr="002B5524" w:rsidRDefault="002B5524" w:rsidP="00E87E51">
      <w:pPr>
        <w:pStyle w:val="Default"/>
        <w:jc w:val="both"/>
        <w:rPr>
          <w:sz w:val="28"/>
          <w:szCs w:val="28"/>
        </w:rPr>
      </w:pPr>
      <w:r w:rsidRPr="002B5524">
        <w:rPr>
          <w:sz w:val="28"/>
          <w:szCs w:val="28"/>
        </w:rPr>
        <w:t>Ориентировочное время на подготовку о</w:t>
      </w:r>
      <w:r w:rsidR="00934534">
        <w:rPr>
          <w:sz w:val="28"/>
          <w:szCs w:val="28"/>
        </w:rPr>
        <w:t>дного тестового задания —</w:t>
      </w:r>
      <w:r w:rsidR="007537F3">
        <w:rPr>
          <w:sz w:val="28"/>
          <w:szCs w:val="28"/>
        </w:rPr>
        <w:t>1 ч</w:t>
      </w:r>
      <w:r w:rsidRPr="002B5524">
        <w:rPr>
          <w:sz w:val="28"/>
          <w:szCs w:val="28"/>
        </w:rPr>
        <w:t xml:space="preserve">. </w:t>
      </w:r>
    </w:p>
    <w:p w:rsidR="00E87E51" w:rsidRDefault="00E87E51" w:rsidP="00E87E51">
      <w:pPr>
        <w:pStyle w:val="Default"/>
        <w:jc w:val="both"/>
        <w:rPr>
          <w:sz w:val="28"/>
          <w:szCs w:val="28"/>
        </w:rPr>
      </w:pPr>
    </w:p>
    <w:p w:rsidR="002B5524" w:rsidRPr="002B5524" w:rsidRDefault="002B5524" w:rsidP="00E87E51">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E87E51">
      <w:pPr>
        <w:pStyle w:val="Default"/>
        <w:jc w:val="both"/>
        <w:rPr>
          <w:sz w:val="28"/>
          <w:szCs w:val="28"/>
        </w:rPr>
      </w:pPr>
      <w:r w:rsidRPr="002B5524">
        <w:rPr>
          <w:sz w:val="28"/>
          <w:szCs w:val="28"/>
        </w:rPr>
        <w:t xml:space="preserve">• изучить информацию по теме; </w:t>
      </w:r>
    </w:p>
    <w:p w:rsidR="002B5524" w:rsidRPr="002B5524" w:rsidRDefault="002B5524" w:rsidP="00E87E51">
      <w:pPr>
        <w:pStyle w:val="Default"/>
        <w:jc w:val="both"/>
        <w:rPr>
          <w:sz w:val="28"/>
          <w:szCs w:val="28"/>
        </w:rPr>
      </w:pPr>
      <w:r w:rsidRPr="002B5524">
        <w:rPr>
          <w:sz w:val="28"/>
          <w:szCs w:val="28"/>
        </w:rPr>
        <w:t xml:space="preserve">• провести ее системный анализ; </w:t>
      </w:r>
    </w:p>
    <w:p w:rsidR="002B5524" w:rsidRPr="002B5524" w:rsidRDefault="002B5524" w:rsidP="00E87E51">
      <w:pPr>
        <w:pStyle w:val="Default"/>
        <w:jc w:val="both"/>
        <w:rPr>
          <w:sz w:val="28"/>
          <w:szCs w:val="28"/>
        </w:rPr>
      </w:pPr>
      <w:r w:rsidRPr="002B5524">
        <w:rPr>
          <w:sz w:val="28"/>
          <w:szCs w:val="28"/>
        </w:rPr>
        <w:t xml:space="preserve">• создать тесты; </w:t>
      </w:r>
    </w:p>
    <w:p w:rsidR="002B5524" w:rsidRPr="002B5524" w:rsidRDefault="002B5524" w:rsidP="00E87E51">
      <w:pPr>
        <w:pStyle w:val="Default"/>
        <w:jc w:val="both"/>
        <w:rPr>
          <w:sz w:val="28"/>
          <w:szCs w:val="28"/>
        </w:rPr>
      </w:pPr>
      <w:r w:rsidRPr="002B5524">
        <w:rPr>
          <w:sz w:val="28"/>
          <w:szCs w:val="28"/>
        </w:rPr>
        <w:t xml:space="preserve">• создать эталоны ответов к ним; </w:t>
      </w:r>
    </w:p>
    <w:p w:rsidR="00E87E51" w:rsidRDefault="002B5524" w:rsidP="00E87E51">
      <w:pPr>
        <w:pStyle w:val="Default"/>
        <w:jc w:val="both"/>
        <w:rPr>
          <w:sz w:val="28"/>
          <w:szCs w:val="28"/>
        </w:rPr>
      </w:pPr>
      <w:r w:rsidRPr="002B5524">
        <w:rPr>
          <w:sz w:val="28"/>
          <w:szCs w:val="28"/>
        </w:rPr>
        <w:t xml:space="preserve">• представить на контроль в установленный срок. </w:t>
      </w:r>
    </w:p>
    <w:p w:rsidR="007537F3" w:rsidRDefault="007537F3" w:rsidP="00E87E51">
      <w:pPr>
        <w:pStyle w:val="Default"/>
        <w:jc w:val="both"/>
        <w:rPr>
          <w:i/>
          <w:iCs/>
          <w:sz w:val="28"/>
          <w:szCs w:val="28"/>
        </w:rPr>
      </w:pPr>
    </w:p>
    <w:p w:rsidR="002B5524" w:rsidRPr="002B5524" w:rsidRDefault="002B5524" w:rsidP="00E87E51">
      <w:pPr>
        <w:pStyle w:val="Default"/>
        <w:jc w:val="both"/>
        <w:rPr>
          <w:sz w:val="28"/>
          <w:szCs w:val="28"/>
        </w:rPr>
      </w:pPr>
      <w:r w:rsidRPr="007537F3">
        <w:rPr>
          <w:i/>
          <w:iCs/>
          <w:sz w:val="28"/>
          <w:szCs w:val="28"/>
          <w:u w:val="single"/>
        </w:rPr>
        <w:t>Критерии оценки</w:t>
      </w:r>
      <w:r w:rsidRPr="002B5524">
        <w:rPr>
          <w:i/>
          <w:iCs/>
          <w:sz w:val="28"/>
          <w:szCs w:val="28"/>
        </w:rPr>
        <w:t xml:space="preserve">: </w:t>
      </w:r>
    </w:p>
    <w:p w:rsidR="002B5524" w:rsidRPr="002B5524" w:rsidRDefault="002B5524" w:rsidP="00E87E51">
      <w:pPr>
        <w:pStyle w:val="Default"/>
        <w:jc w:val="both"/>
        <w:rPr>
          <w:sz w:val="28"/>
          <w:szCs w:val="28"/>
        </w:rPr>
      </w:pPr>
      <w:r w:rsidRPr="002B5524">
        <w:rPr>
          <w:sz w:val="28"/>
          <w:szCs w:val="28"/>
        </w:rPr>
        <w:t xml:space="preserve">• соответствие содержания тестовых заданий теме; </w:t>
      </w:r>
    </w:p>
    <w:p w:rsidR="002B5524" w:rsidRPr="002B5524" w:rsidRDefault="002B5524" w:rsidP="00E87E51">
      <w:pPr>
        <w:pStyle w:val="Default"/>
        <w:jc w:val="both"/>
        <w:rPr>
          <w:sz w:val="28"/>
          <w:szCs w:val="28"/>
        </w:rPr>
      </w:pPr>
      <w:r w:rsidRPr="002B5524">
        <w:rPr>
          <w:sz w:val="28"/>
          <w:szCs w:val="28"/>
        </w:rPr>
        <w:t xml:space="preserve">• включение в тестовые задания наиболее важной информации; </w:t>
      </w:r>
    </w:p>
    <w:p w:rsidR="002B5524" w:rsidRPr="002B5524" w:rsidRDefault="002B5524" w:rsidP="00E87E51">
      <w:pPr>
        <w:pStyle w:val="Default"/>
        <w:jc w:val="both"/>
        <w:rPr>
          <w:sz w:val="28"/>
          <w:szCs w:val="28"/>
        </w:rPr>
      </w:pPr>
      <w:r w:rsidRPr="002B5524">
        <w:rPr>
          <w:sz w:val="28"/>
          <w:szCs w:val="28"/>
        </w:rPr>
        <w:t xml:space="preserve">• разнообразие тестовых заданий по уровням сложности; </w:t>
      </w:r>
    </w:p>
    <w:p w:rsidR="002B5524" w:rsidRPr="002B5524" w:rsidRDefault="002B5524" w:rsidP="00E87E51">
      <w:pPr>
        <w:pStyle w:val="Default"/>
        <w:jc w:val="both"/>
        <w:rPr>
          <w:sz w:val="28"/>
          <w:szCs w:val="28"/>
        </w:rPr>
      </w:pPr>
      <w:r w:rsidRPr="002B5524">
        <w:rPr>
          <w:sz w:val="28"/>
          <w:szCs w:val="28"/>
        </w:rPr>
        <w:t xml:space="preserve">• наличие правильных эталонов ответов; </w:t>
      </w:r>
    </w:p>
    <w:p w:rsidR="002B5524" w:rsidRPr="002B5524" w:rsidRDefault="002B5524" w:rsidP="00E87E51">
      <w:pPr>
        <w:pStyle w:val="Default"/>
        <w:jc w:val="both"/>
        <w:rPr>
          <w:sz w:val="28"/>
          <w:szCs w:val="28"/>
        </w:rPr>
      </w:pPr>
      <w:r w:rsidRPr="002B5524">
        <w:rPr>
          <w:sz w:val="28"/>
          <w:szCs w:val="28"/>
        </w:rPr>
        <w:t xml:space="preserve">• тесты представлены на контроль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7537F3" w:rsidRPr="007537F3" w:rsidRDefault="002B5524" w:rsidP="007537F3">
      <w:pPr>
        <w:pStyle w:val="Default"/>
        <w:jc w:val="center"/>
        <w:rPr>
          <w:b/>
          <w:sz w:val="28"/>
          <w:szCs w:val="28"/>
        </w:rPr>
      </w:pPr>
      <w:r w:rsidRPr="007537F3">
        <w:rPr>
          <w:b/>
          <w:iCs/>
          <w:sz w:val="28"/>
          <w:szCs w:val="28"/>
        </w:rPr>
        <w:lastRenderedPageBreak/>
        <w:t>Составление и решение ситуационных задач (кейсов)</w:t>
      </w:r>
    </w:p>
    <w:p w:rsidR="002B5524" w:rsidRPr="002B5524" w:rsidRDefault="007537F3" w:rsidP="002B5524">
      <w:pPr>
        <w:pStyle w:val="Default"/>
        <w:jc w:val="both"/>
        <w:rPr>
          <w:sz w:val="28"/>
          <w:szCs w:val="28"/>
        </w:rPr>
      </w:pPr>
      <w:r>
        <w:rPr>
          <w:sz w:val="28"/>
          <w:szCs w:val="28"/>
        </w:rPr>
        <w:t xml:space="preserve">        В</w:t>
      </w:r>
      <w:r w:rsidR="002B5524" w:rsidRPr="002B5524">
        <w:rPr>
          <w:sz w:val="28"/>
          <w:szCs w:val="28"/>
        </w:rPr>
        <w:t>ид самостоятельной работы студента по систематизации информации в рамках постановки или решения конкр</w:t>
      </w:r>
      <w:r>
        <w:rPr>
          <w:sz w:val="28"/>
          <w:szCs w:val="28"/>
        </w:rPr>
        <w:t xml:space="preserve">етных проблем. </w:t>
      </w:r>
      <w:r w:rsidR="002B5524" w:rsidRPr="002B5524">
        <w:rPr>
          <w:sz w:val="28"/>
          <w:szCs w:val="28"/>
        </w:rPr>
        <w:t xml:space="preserve">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w:t>
      </w:r>
      <w:r>
        <w:rPr>
          <w:sz w:val="28"/>
          <w:szCs w:val="28"/>
        </w:rPr>
        <w:t xml:space="preserve">прочные, они позволяют </w:t>
      </w:r>
      <w:r w:rsidR="002B5524" w:rsidRPr="002B5524">
        <w:rPr>
          <w:sz w:val="28"/>
          <w:szCs w:val="28"/>
        </w:rPr>
        <w:t xml:space="preserve">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2B5524" w:rsidRPr="002B5524" w:rsidRDefault="002B5524" w:rsidP="002B5524">
      <w:pPr>
        <w:pStyle w:val="Default"/>
        <w:jc w:val="both"/>
        <w:rPr>
          <w:sz w:val="28"/>
          <w:szCs w:val="28"/>
        </w:rPr>
      </w:pPr>
      <w:r w:rsidRPr="002B5524">
        <w:rPr>
          <w:sz w:val="28"/>
          <w:szCs w:val="28"/>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w:t>
      </w:r>
      <w:r w:rsidR="007537F3">
        <w:rPr>
          <w:sz w:val="28"/>
          <w:szCs w:val="28"/>
        </w:rPr>
        <w:t xml:space="preserve">. </w:t>
      </w:r>
      <w:r w:rsidRPr="002B5524">
        <w:rPr>
          <w:sz w:val="28"/>
          <w:szCs w:val="28"/>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7537F3" w:rsidRPr="007537F3" w:rsidRDefault="002B5524" w:rsidP="002B5524">
      <w:pPr>
        <w:pStyle w:val="Default"/>
        <w:jc w:val="both"/>
        <w:rPr>
          <w:sz w:val="28"/>
          <w:szCs w:val="28"/>
        </w:rPr>
      </w:pPr>
      <w:r w:rsidRPr="002B5524">
        <w:rPr>
          <w:sz w:val="28"/>
          <w:szCs w:val="28"/>
        </w:rPr>
        <w:t xml:space="preserve">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w:t>
      </w:r>
      <w:r w:rsidR="00934534">
        <w:rPr>
          <w:sz w:val="28"/>
          <w:szCs w:val="28"/>
        </w:rPr>
        <w:t xml:space="preserve">и эталона ответа к нему— 2 </w:t>
      </w:r>
      <w:r w:rsidR="007537F3">
        <w:rPr>
          <w:sz w:val="28"/>
          <w:szCs w:val="28"/>
        </w:rPr>
        <w:t>ч</w:t>
      </w:r>
      <w:r w:rsidRPr="002B5524">
        <w:rPr>
          <w:sz w:val="28"/>
          <w:szCs w:val="28"/>
        </w:rPr>
        <w:t xml:space="preserve">. </w:t>
      </w:r>
    </w:p>
    <w:p w:rsidR="002B5524" w:rsidRPr="002B5524" w:rsidRDefault="002B5524" w:rsidP="002B5524">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учебную информацию по теме; </w:t>
      </w:r>
    </w:p>
    <w:p w:rsidR="002B5524" w:rsidRPr="002B5524" w:rsidRDefault="002B5524" w:rsidP="002B5524">
      <w:pPr>
        <w:pStyle w:val="Default"/>
        <w:jc w:val="both"/>
        <w:rPr>
          <w:sz w:val="28"/>
          <w:szCs w:val="28"/>
        </w:rPr>
      </w:pPr>
      <w:r w:rsidRPr="002B5524">
        <w:rPr>
          <w:sz w:val="28"/>
          <w:szCs w:val="28"/>
        </w:rPr>
        <w:t xml:space="preserve">• провести системно — структурированный анализ содержания темы; </w:t>
      </w:r>
    </w:p>
    <w:p w:rsidR="002B5524" w:rsidRPr="002B5524" w:rsidRDefault="002B5524" w:rsidP="002B5524">
      <w:pPr>
        <w:pStyle w:val="Default"/>
        <w:jc w:val="both"/>
        <w:rPr>
          <w:sz w:val="28"/>
          <w:szCs w:val="28"/>
        </w:rPr>
      </w:pPr>
      <w:r w:rsidRPr="002B5524">
        <w:rPr>
          <w:sz w:val="28"/>
          <w:szCs w:val="28"/>
        </w:rPr>
        <w:t xml:space="preserve">• выделить проблему, имеющую интеллектуальное затруднение, согласовать с преподавателем; </w:t>
      </w:r>
    </w:p>
    <w:p w:rsidR="002B5524" w:rsidRPr="002B5524" w:rsidRDefault="002B5524" w:rsidP="002B5524">
      <w:pPr>
        <w:pStyle w:val="Default"/>
        <w:jc w:val="both"/>
        <w:rPr>
          <w:sz w:val="28"/>
          <w:szCs w:val="28"/>
        </w:rPr>
      </w:pPr>
      <w:r w:rsidRPr="002B5524">
        <w:rPr>
          <w:sz w:val="28"/>
          <w:szCs w:val="28"/>
        </w:rPr>
        <w:t xml:space="preserve">• дать обстоятельную характеристику условий задачи; </w:t>
      </w:r>
    </w:p>
    <w:p w:rsidR="002B5524" w:rsidRPr="002B5524" w:rsidRDefault="002B5524" w:rsidP="002B5524">
      <w:pPr>
        <w:pStyle w:val="Default"/>
        <w:jc w:val="both"/>
        <w:rPr>
          <w:sz w:val="28"/>
          <w:szCs w:val="28"/>
        </w:rPr>
      </w:pPr>
      <w:r w:rsidRPr="002B5524">
        <w:rPr>
          <w:sz w:val="28"/>
          <w:szCs w:val="28"/>
        </w:rPr>
        <w:t xml:space="preserve">• критически осмыслить варианты и попытаться их модифицировать (упростить в плане избыточности); </w:t>
      </w:r>
    </w:p>
    <w:p w:rsidR="002B5524" w:rsidRPr="002B5524" w:rsidRDefault="002B5524" w:rsidP="002B5524">
      <w:pPr>
        <w:pStyle w:val="Default"/>
        <w:jc w:val="both"/>
        <w:rPr>
          <w:sz w:val="28"/>
          <w:szCs w:val="28"/>
        </w:rPr>
      </w:pPr>
      <w:r w:rsidRPr="002B5524">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w:t>
      </w:r>
      <w:proofErr w:type="gramStart"/>
      <w:r w:rsidRPr="002B5524">
        <w:rPr>
          <w:sz w:val="28"/>
          <w:szCs w:val="28"/>
        </w:rPr>
        <w:t>на</w:t>
      </w:r>
      <w:proofErr w:type="gramEnd"/>
      <w:r w:rsidRPr="002B5524">
        <w:rPr>
          <w:sz w:val="28"/>
          <w:szCs w:val="28"/>
        </w:rPr>
        <w:t xml:space="preserve"> стандартная); </w:t>
      </w:r>
    </w:p>
    <w:p w:rsidR="007537F3" w:rsidRDefault="002B5524" w:rsidP="002B5524">
      <w:pPr>
        <w:pStyle w:val="Default"/>
        <w:jc w:val="both"/>
        <w:rPr>
          <w:sz w:val="28"/>
          <w:szCs w:val="28"/>
        </w:rPr>
      </w:pPr>
      <w:r w:rsidRPr="002B5524">
        <w:rPr>
          <w:sz w:val="28"/>
          <w:szCs w:val="28"/>
        </w:rPr>
        <w:t xml:space="preserve">• оформить и сдать на контроль в установленный срок. </w:t>
      </w:r>
    </w:p>
    <w:p w:rsidR="00934534" w:rsidRDefault="00934534" w:rsidP="002B5524">
      <w:pPr>
        <w:pStyle w:val="Default"/>
        <w:jc w:val="both"/>
        <w:rPr>
          <w:i/>
          <w:sz w:val="28"/>
          <w:szCs w:val="28"/>
          <w:u w:val="single"/>
        </w:rPr>
      </w:pPr>
    </w:p>
    <w:p w:rsidR="002B5524" w:rsidRPr="002B5524" w:rsidRDefault="002B5524" w:rsidP="002B5524">
      <w:pPr>
        <w:pStyle w:val="Default"/>
        <w:jc w:val="both"/>
        <w:rPr>
          <w:sz w:val="28"/>
          <w:szCs w:val="28"/>
        </w:rPr>
      </w:pPr>
      <w:r w:rsidRPr="007537F3">
        <w:rPr>
          <w:i/>
          <w:sz w:val="28"/>
          <w:szCs w:val="28"/>
          <w:u w:val="single"/>
        </w:rPr>
        <w:t>Критерии оценки</w:t>
      </w:r>
      <w:r w:rsidRPr="002B5524">
        <w:rPr>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задачи теме; </w:t>
      </w:r>
    </w:p>
    <w:p w:rsidR="002B5524" w:rsidRPr="002B5524" w:rsidRDefault="002B5524" w:rsidP="002B5524">
      <w:pPr>
        <w:pStyle w:val="Default"/>
        <w:jc w:val="both"/>
        <w:rPr>
          <w:sz w:val="28"/>
          <w:szCs w:val="28"/>
        </w:rPr>
      </w:pPr>
      <w:r w:rsidRPr="002B5524">
        <w:rPr>
          <w:sz w:val="28"/>
          <w:szCs w:val="28"/>
        </w:rPr>
        <w:t xml:space="preserve">• содержание задачи носит проблемный характер; </w:t>
      </w:r>
    </w:p>
    <w:p w:rsidR="002B5524" w:rsidRPr="002B5524" w:rsidRDefault="002B5524" w:rsidP="002B5524">
      <w:pPr>
        <w:pStyle w:val="Default"/>
        <w:jc w:val="both"/>
        <w:rPr>
          <w:sz w:val="28"/>
          <w:szCs w:val="28"/>
        </w:rPr>
      </w:pPr>
      <w:r w:rsidRPr="002B5524">
        <w:rPr>
          <w:sz w:val="28"/>
          <w:szCs w:val="28"/>
        </w:rPr>
        <w:t xml:space="preserve">• решение задачи правильное, демонстрирует применение аналитического и творческого подходов; </w:t>
      </w:r>
    </w:p>
    <w:p w:rsidR="007537F3" w:rsidRDefault="002B5524" w:rsidP="007537F3">
      <w:pPr>
        <w:pStyle w:val="Default"/>
        <w:jc w:val="both"/>
        <w:rPr>
          <w:sz w:val="28"/>
          <w:szCs w:val="28"/>
        </w:rPr>
      </w:pPr>
      <w:r w:rsidRPr="002B5524">
        <w:rPr>
          <w:sz w:val="28"/>
          <w:szCs w:val="28"/>
        </w:rPr>
        <w:t>• продемонстрированы умения работы в ситуации неоднозначности и неопределенности</w:t>
      </w:r>
      <w:r w:rsidR="007537F3">
        <w:rPr>
          <w:sz w:val="28"/>
          <w:szCs w:val="28"/>
        </w:rPr>
        <w:t>.</w:t>
      </w:r>
    </w:p>
    <w:p w:rsidR="002B5524" w:rsidRPr="002B5524" w:rsidRDefault="002B5524" w:rsidP="007537F3">
      <w:pPr>
        <w:pStyle w:val="Default"/>
        <w:jc w:val="both"/>
        <w:rPr>
          <w:sz w:val="28"/>
          <w:szCs w:val="28"/>
        </w:rPr>
      </w:pPr>
    </w:p>
    <w:p w:rsidR="007537F3" w:rsidRDefault="007537F3" w:rsidP="002B5524">
      <w:pPr>
        <w:pStyle w:val="Default"/>
        <w:jc w:val="both"/>
        <w:rPr>
          <w:sz w:val="28"/>
          <w:szCs w:val="28"/>
        </w:rPr>
      </w:pPr>
    </w:p>
    <w:p w:rsidR="007537F3" w:rsidRDefault="007537F3" w:rsidP="002B5524">
      <w:pPr>
        <w:pStyle w:val="Default"/>
        <w:jc w:val="both"/>
        <w:rPr>
          <w:sz w:val="28"/>
          <w:szCs w:val="28"/>
        </w:rPr>
      </w:pPr>
    </w:p>
    <w:p w:rsidR="007537F3" w:rsidRDefault="007537F3" w:rsidP="002B5524">
      <w:pPr>
        <w:pStyle w:val="Default"/>
        <w:jc w:val="both"/>
        <w:rPr>
          <w:sz w:val="28"/>
          <w:szCs w:val="28"/>
        </w:rPr>
      </w:pPr>
    </w:p>
    <w:p w:rsidR="007537F3" w:rsidRPr="007537F3" w:rsidRDefault="002B5524" w:rsidP="007537F3">
      <w:pPr>
        <w:pStyle w:val="Default"/>
        <w:jc w:val="center"/>
        <w:rPr>
          <w:b/>
          <w:sz w:val="28"/>
          <w:szCs w:val="28"/>
        </w:rPr>
      </w:pPr>
      <w:r w:rsidRPr="007537F3">
        <w:rPr>
          <w:b/>
          <w:iCs/>
          <w:sz w:val="28"/>
          <w:szCs w:val="28"/>
        </w:rPr>
        <w:t>Составление схем, иллюстраций (рисунков), графиков, диаграмм</w:t>
      </w:r>
    </w:p>
    <w:p w:rsidR="007537F3" w:rsidRDefault="007537F3" w:rsidP="002B5524">
      <w:pPr>
        <w:pStyle w:val="Default"/>
        <w:jc w:val="both"/>
        <w:rPr>
          <w:sz w:val="28"/>
          <w:szCs w:val="28"/>
        </w:rPr>
      </w:pPr>
    </w:p>
    <w:p w:rsidR="002B5524" w:rsidRPr="002B5524" w:rsidRDefault="002B5524" w:rsidP="002B5524">
      <w:pPr>
        <w:pStyle w:val="Default"/>
        <w:jc w:val="both"/>
        <w:rPr>
          <w:sz w:val="28"/>
          <w:szCs w:val="28"/>
        </w:rPr>
      </w:pPr>
      <w:r w:rsidRPr="002B5524">
        <w:rPr>
          <w:sz w:val="28"/>
          <w:szCs w:val="28"/>
        </w:rPr>
        <w:t xml:space="preserve">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2B5524" w:rsidRPr="002B5524" w:rsidRDefault="002B5524" w:rsidP="002B5524">
      <w:pPr>
        <w:pStyle w:val="Default"/>
        <w:jc w:val="both"/>
        <w:rPr>
          <w:sz w:val="28"/>
          <w:szCs w:val="28"/>
        </w:rPr>
      </w:pPr>
      <w:r w:rsidRPr="002B5524">
        <w:rPr>
          <w:sz w:val="28"/>
          <w:szCs w:val="28"/>
        </w:rPr>
        <w:t>Затраты времени на составление схем зависят от объема информац</w:t>
      </w:r>
      <w:proofErr w:type="gramStart"/>
      <w:r w:rsidRPr="002B5524">
        <w:rPr>
          <w:sz w:val="28"/>
          <w:szCs w:val="28"/>
        </w:rPr>
        <w:t>ии и ее</w:t>
      </w:r>
      <w:proofErr w:type="gramEnd"/>
      <w:r w:rsidRPr="002B5524">
        <w:rPr>
          <w:sz w:val="28"/>
          <w:szCs w:val="28"/>
        </w:rPr>
        <w:t xml:space="preserve"> сложности. Ориентировочное время на выполнение</w:t>
      </w:r>
      <w:r w:rsidR="00517491">
        <w:rPr>
          <w:sz w:val="28"/>
          <w:szCs w:val="28"/>
        </w:rPr>
        <w:t>— 1ч</w:t>
      </w:r>
      <w:r w:rsidRPr="002B5524">
        <w:rPr>
          <w:sz w:val="28"/>
          <w:szCs w:val="28"/>
        </w:rPr>
        <w:t xml:space="preserve">.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тематическую схему, иллюстрацию, график, диаграмму;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аккуратность выполнения работы; </w:t>
      </w:r>
    </w:p>
    <w:p w:rsidR="002B5524" w:rsidRPr="002B5524" w:rsidRDefault="002B5524" w:rsidP="002B5524">
      <w:pPr>
        <w:pStyle w:val="Default"/>
        <w:jc w:val="both"/>
        <w:rPr>
          <w:sz w:val="28"/>
          <w:szCs w:val="28"/>
        </w:rPr>
      </w:pPr>
      <w:r w:rsidRPr="002B5524">
        <w:rPr>
          <w:sz w:val="28"/>
          <w:szCs w:val="28"/>
        </w:rPr>
        <w:t xml:space="preserve">• творческий подход к выполнению задания; </w:t>
      </w:r>
    </w:p>
    <w:p w:rsidR="002B5524" w:rsidRDefault="002B5524" w:rsidP="002B5524">
      <w:pPr>
        <w:pStyle w:val="Default"/>
        <w:jc w:val="both"/>
        <w:rPr>
          <w:sz w:val="28"/>
          <w:szCs w:val="28"/>
        </w:rPr>
      </w:pPr>
      <w:r w:rsidRPr="002B5524">
        <w:rPr>
          <w:sz w:val="28"/>
          <w:szCs w:val="28"/>
        </w:rPr>
        <w:t xml:space="preserve">• работа сдана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Pr="002B5524" w:rsidRDefault="00517491" w:rsidP="002B5524">
      <w:pPr>
        <w:pStyle w:val="Default"/>
        <w:jc w:val="both"/>
        <w:rPr>
          <w:sz w:val="28"/>
          <w:szCs w:val="28"/>
        </w:rPr>
      </w:pPr>
    </w:p>
    <w:p w:rsidR="00517491" w:rsidRDefault="00517491" w:rsidP="002B5524">
      <w:pPr>
        <w:pStyle w:val="Default"/>
        <w:jc w:val="both"/>
        <w:rPr>
          <w:i/>
          <w:iCs/>
          <w:sz w:val="28"/>
          <w:szCs w:val="28"/>
        </w:rPr>
      </w:pPr>
    </w:p>
    <w:p w:rsidR="00517491" w:rsidRPr="00517491" w:rsidRDefault="002B5524" w:rsidP="00517491">
      <w:pPr>
        <w:pStyle w:val="Default"/>
        <w:jc w:val="center"/>
        <w:rPr>
          <w:b/>
          <w:iCs/>
          <w:sz w:val="28"/>
          <w:szCs w:val="28"/>
        </w:rPr>
      </w:pPr>
      <w:r w:rsidRPr="00517491">
        <w:rPr>
          <w:b/>
          <w:iCs/>
          <w:sz w:val="28"/>
          <w:szCs w:val="28"/>
        </w:rPr>
        <w:lastRenderedPageBreak/>
        <w:t>Составление кроссвордов по теме и ответов к ним</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Р</w:t>
      </w:r>
      <w:r w:rsidR="002B5524" w:rsidRPr="002B5524">
        <w:rPr>
          <w:sz w:val="28"/>
          <w:szCs w:val="28"/>
        </w:rPr>
        <w:t>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w:t>
      </w:r>
      <w:r>
        <w:rPr>
          <w:sz w:val="28"/>
          <w:szCs w:val="28"/>
        </w:rPr>
        <w:t>ость ума. Разгадывание кроссвор</w:t>
      </w:r>
      <w:r w:rsidR="002B5524" w:rsidRPr="002B5524">
        <w:rPr>
          <w:sz w:val="28"/>
          <w:szCs w:val="28"/>
        </w:rPr>
        <w:t xml:space="preserve">дов чаще применяется в аудиторных самостоятельных работах как метод самоконтроля и взаимоконтроля знаний. </w:t>
      </w:r>
    </w:p>
    <w:p w:rsidR="002B5524" w:rsidRPr="002B5524" w:rsidRDefault="002B5524" w:rsidP="002B5524">
      <w:pPr>
        <w:pStyle w:val="Default"/>
        <w:jc w:val="both"/>
        <w:rPr>
          <w:sz w:val="28"/>
          <w:szCs w:val="28"/>
        </w:rPr>
      </w:pPr>
      <w:r w:rsidRPr="002B5524">
        <w:rPr>
          <w:sz w:val="28"/>
          <w:szCs w:val="28"/>
        </w:rPr>
        <w:t xml:space="preserve">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2B5524" w:rsidRPr="002B5524" w:rsidRDefault="002B5524" w:rsidP="002B5524">
      <w:pPr>
        <w:pStyle w:val="Default"/>
        <w:jc w:val="both"/>
        <w:rPr>
          <w:sz w:val="28"/>
          <w:szCs w:val="28"/>
        </w:rPr>
      </w:pPr>
      <w:r w:rsidRPr="002B5524">
        <w:rPr>
          <w:sz w:val="28"/>
          <w:szCs w:val="28"/>
        </w:rPr>
        <w:t xml:space="preserve">Затраты времени на составление кроссвордов зависят от объема информации, ее сложности и определяются преподавателем. Ориентировочное время на подготовку одного кроссворда объемом не менее 10 слов — 1ч.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графическую структуру, вопросы и ответы </w:t>
      </w:r>
      <w:proofErr w:type="gramStart"/>
      <w:r w:rsidRPr="002B5524">
        <w:rPr>
          <w:sz w:val="28"/>
          <w:szCs w:val="28"/>
        </w:rPr>
        <w:t>к</w:t>
      </w:r>
      <w:proofErr w:type="gramEnd"/>
    </w:p>
    <w:p w:rsidR="002B5524" w:rsidRPr="002B5524" w:rsidRDefault="002B5524" w:rsidP="002B5524">
      <w:pPr>
        <w:pStyle w:val="Default"/>
        <w:jc w:val="both"/>
        <w:rPr>
          <w:sz w:val="28"/>
          <w:szCs w:val="28"/>
        </w:rPr>
      </w:pPr>
      <w:r w:rsidRPr="002B5524">
        <w:rPr>
          <w:sz w:val="28"/>
          <w:szCs w:val="28"/>
        </w:rPr>
        <w:t xml:space="preserve">ним;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грамотная формулировка вопросов; </w:t>
      </w:r>
    </w:p>
    <w:p w:rsidR="002B5524" w:rsidRPr="002B5524" w:rsidRDefault="002B5524" w:rsidP="002B5524">
      <w:pPr>
        <w:pStyle w:val="Default"/>
        <w:jc w:val="both"/>
        <w:rPr>
          <w:sz w:val="28"/>
          <w:szCs w:val="28"/>
        </w:rPr>
      </w:pPr>
      <w:r w:rsidRPr="002B5524">
        <w:rPr>
          <w:sz w:val="28"/>
          <w:szCs w:val="28"/>
        </w:rPr>
        <w:t xml:space="preserve">• кроссворд выполнен без ошибок; </w:t>
      </w:r>
    </w:p>
    <w:p w:rsidR="002B5524" w:rsidRPr="002B5524" w:rsidRDefault="002B5524" w:rsidP="002B5524">
      <w:pPr>
        <w:pStyle w:val="Default"/>
        <w:jc w:val="both"/>
        <w:rPr>
          <w:sz w:val="28"/>
          <w:szCs w:val="28"/>
        </w:rPr>
      </w:pPr>
      <w:r w:rsidRPr="002B5524">
        <w:rPr>
          <w:sz w:val="28"/>
          <w:szCs w:val="28"/>
        </w:rPr>
        <w:t xml:space="preserve">• работа представлена на контроль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pPr>
        <w:spacing w:after="200" w:line="276" w:lineRule="auto"/>
        <w:rPr>
          <w:rFonts w:eastAsiaTheme="minorHAnsi"/>
          <w:i/>
          <w:iCs/>
          <w:color w:val="000000"/>
          <w:sz w:val="28"/>
          <w:szCs w:val="28"/>
          <w:lang w:eastAsia="en-US"/>
        </w:rPr>
      </w:pPr>
      <w:r>
        <w:rPr>
          <w:i/>
          <w:iCs/>
          <w:sz w:val="28"/>
          <w:szCs w:val="28"/>
        </w:rPr>
        <w:br w:type="page"/>
      </w:r>
    </w:p>
    <w:p w:rsidR="00517491" w:rsidRPr="00517491" w:rsidRDefault="002B5524" w:rsidP="00517491">
      <w:pPr>
        <w:pStyle w:val="Default"/>
        <w:jc w:val="center"/>
        <w:rPr>
          <w:b/>
          <w:iCs/>
          <w:sz w:val="28"/>
          <w:szCs w:val="28"/>
        </w:rPr>
      </w:pPr>
      <w:r w:rsidRPr="00517491">
        <w:rPr>
          <w:b/>
          <w:iCs/>
          <w:sz w:val="28"/>
          <w:szCs w:val="28"/>
        </w:rPr>
        <w:lastRenderedPageBreak/>
        <w:t>Создание материалов-презентаций</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В</w:t>
      </w:r>
      <w:r w:rsidR="002B5524" w:rsidRPr="002B5524">
        <w:rPr>
          <w:sz w:val="28"/>
          <w:szCs w:val="28"/>
        </w:rPr>
        <w:t xml:space="preserve">ид самостоятельной работы студентов по созданию наглядных информационных пособий, выполненных с помощью </w:t>
      </w:r>
      <w:proofErr w:type="spellStart"/>
      <w:r w:rsidR="002B5524" w:rsidRPr="002B5524">
        <w:rPr>
          <w:sz w:val="28"/>
          <w:szCs w:val="28"/>
        </w:rPr>
        <w:t>мультимедийной</w:t>
      </w:r>
      <w:proofErr w:type="spellEnd"/>
      <w:r w:rsidR="002B5524" w:rsidRPr="002B5524">
        <w:rPr>
          <w:sz w:val="28"/>
          <w:szCs w:val="28"/>
        </w:rPr>
        <w:t xml:space="preserve"> ко</w:t>
      </w:r>
      <w:r>
        <w:rPr>
          <w:sz w:val="28"/>
          <w:szCs w:val="28"/>
        </w:rPr>
        <w:t xml:space="preserve">мпьютерной программы </w:t>
      </w:r>
      <w:proofErr w:type="spellStart"/>
      <w:r>
        <w:rPr>
          <w:sz w:val="28"/>
          <w:szCs w:val="28"/>
        </w:rPr>
        <w:t>PowerPoint</w:t>
      </w:r>
      <w:proofErr w:type="spellEnd"/>
      <w:r>
        <w:rPr>
          <w:sz w:val="28"/>
          <w:szCs w:val="28"/>
        </w:rPr>
        <w:t xml:space="preserve">. </w:t>
      </w:r>
      <w:r w:rsidR="002B5524" w:rsidRPr="002B5524">
        <w:rPr>
          <w:sz w:val="28"/>
          <w:szCs w:val="28"/>
        </w:rPr>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B5524" w:rsidRPr="002B5524" w:rsidRDefault="002B5524" w:rsidP="002B5524">
      <w:pPr>
        <w:pStyle w:val="Default"/>
        <w:jc w:val="both"/>
        <w:rPr>
          <w:sz w:val="28"/>
          <w:szCs w:val="28"/>
        </w:rPr>
      </w:pPr>
      <w:r w:rsidRPr="002B5524">
        <w:rPr>
          <w:sz w:val="28"/>
          <w:szCs w:val="28"/>
        </w:rPr>
        <w:t xml:space="preserve">Материалы-презентации готовятся студентом в виде слайдов с использованием программы </w:t>
      </w:r>
      <w:proofErr w:type="spellStart"/>
      <w:r w:rsidRPr="002B5524">
        <w:rPr>
          <w:sz w:val="28"/>
          <w:szCs w:val="28"/>
        </w:rPr>
        <w:t>MicrosoftPowerPoint</w:t>
      </w:r>
      <w:proofErr w:type="spellEnd"/>
      <w:r w:rsidRPr="002B5524">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2B5524" w:rsidRPr="002B5524" w:rsidRDefault="002B5524" w:rsidP="002B5524">
      <w:pPr>
        <w:pStyle w:val="Default"/>
        <w:jc w:val="both"/>
        <w:rPr>
          <w:sz w:val="28"/>
          <w:szCs w:val="28"/>
        </w:rPr>
      </w:pPr>
      <w:r w:rsidRPr="002B5524">
        <w:rPr>
          <w:sz w:val="28"/>
          <w:szCs w:val="28"/>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Ориентиро</w:t>
      </w:r>
      <w:r w:rsidR="00934534">
        <w:rPr>
          <w:sz w:val="28"/>
          <w:szCs w:val="28"/>
        </w:rPr>
        <w:t>вочное время на подготовку — 2</w:t>
      </w:r>
      <w:r w:rsidRPr="002B5524">
        <w:rPr>
          <w:sz w:val="28"/>
          <w:szCs w:val="28"/>
        </w:rPr>
        <w:t xml:space="preserve"> ч. </w:t>
      </w:r>
    </w:p>
    <w:p w:rsidR="00517491" w:rsidRDefault="00517491" w:rsidP="002B5524">
      <w:pPr>
        <w:pStyle w:val="Default"/>
        <w:jc w:val="both"/>
        <w:rPr>
          <w:sz w:val="28"/>
          <w:szCs w:val="28"/>
        </w:rPr>
      </w:pPr>
    </w:p>
    <w:p w:rsidR="002B5524" w:rsidRPr="002B5524" w:rsidRDefault="00934534" w:rsidP="002B5524">
      <w:pPr>
        <w:pStyle w:val="Default"/>
        <w:jc w:val="both"/>
        <w:rPr>
          <w:sz w:val="28"/>
          <w:szCs w:val="28"/>
        </w:rPr>
      </w:pPr>
      <w:r>
        <w:rPr>
          <w:i/>
          <w:sz w:val="28"/>
          <w:szCs w:val="28"/>
          <w:u w:val="single"/>
        </w:rPr>
        <w:t>Роль</w:t>
      </w:r>
      <w:r w:rsidR="002B5524" w:rsidRPr="00517491">
        <w:rPr>
          <w:i/>
          <w:iCs/>
          <w:sz w:val="28"/>
          <w:szCs w:val="28"/>
          <w:u w:val="single"/>
        </w:rPr>
        <w:t>студента</w:t>
      </w:r>
      <w:r w:rsidR="002B5524"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выделяя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517491" w:rsidRDefault="002B5524" w:rsidP="002B5524">
      <w:pPr>
        <w:pStyle w:val="Default"/>
        <w:jc w:val="both"/>
        <w:rPr>
          <w:sz w:val="28"/>
          <w:szCs w:val="28"/>
        </w:rPr>
      </w:pPr>
      <w:r w:rsidRPr="002B5524">
        <w:rPr>
          <w:sz w:val="28"/>
          <w:szCs w:val="28"/>
        </w:rPr>
        <w:t xml:space="preserve">• оформить работу и предоставить к установленному сроку. </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517491" w:rsidRDefault="002B5524" w:rsidP="00517491">
      <w:pPr>
        <w:pStyle w:val="Default"/>
        <w:jc w:val="both"/>
        <w:rPr>
          <w:sz w:val="28"/>
          <w:szCs w:val="28"/>
        </w:rPr>
      </w:pPr>
      <w:r w:rsidRPr="002B5524">
        <w:rPr>
          <w:sz w:val="28"/>
          <w:szCs w:val="28"/>
        </w:rPr>
        <w:t>• наличие логическ</w:t>
      </w:r>
      <w:r w:rsidR="00517491">
        <w:rPr>
          <w:sz w:val="28"/>
          <w:szCs w:val="28"/>
        </w:rPr>
        <w:t>ой связи изложенной информации.</w:t>
      </w:r>
    </w:p>
    <w:p w:rsidR="00517491" w:rsidRDefault="00517491" w:rsidP="002B5524">
      <w:pPr>
        <w:spacing w:after="200" w:line="276" w:lineRule="auto"/>
        <w:jc w:val="both"/>
        <w:rPr>
          <w:sz w:val="28"/>
          <w:szCs w:val="28"/>
        </w:rPr>
      </w:pPr>
    </w:p>
    <w:p w:rsidR="00D965E3" w:rsidRPr="002B5524" w:rsidRDefault="00D965E3" w:rsidP="002B5524">
      <w:pPr>
        <w:spacing w:after="200" w:line="276" w:lineRule="auto"/>
        <w:jc w:val="both"/>
        <w:rPr>
          <w:rFonts w:eastAsiaTheme="minorHAnsi"/>
          <w:sz w:val="28"/>
          <w:szCs w:val="28"/>
          <w:lang w:eastAsia="en-US"/>
        </w:rPr>
      </w:pPr>
      <w:r w:rsidRPr="002B5524">
        <w:rPr>
          <w:sz w:val="28"/>
          <w:szCs w:val="28"/>
        </w:rPr>
        <w:br w:type="page"/>
      </w:r>
    </w:p>
    <w:p w:rsidR="000360B8" w:rsidRDefault="00D965E3" w:rsidP="00E21323">
      <w:pPr>
        <w:ind w:left="720"/>
        <w:jc w:val="center"/>
        <w:rPr>
          <w:b/>
          <w:color w:val="000000"/>
          <w:sz w:val="28"/>
          <w:szCs w:val="28"/>
        </w:rPr>
      </w:pPr>
      <w:r w:rsidRPr="00251B73">
        <w:rPr>
          <w:b/>
          <w:color w:val="000000"/>
          <w:sz w:val="28"/>
          <w:szCs w:val="28"/>
        </w:rPr>
        <w:lastRenderedPageBreak/>
        <w:t>Содержание внеаудиторной самостоятельной деятельности студентов</w:t>
      </w:r>
    </w:p>
    <w:p w:rsidR="00E21323" w:rsidRDefault="00E21323" w:rsidP="00E21323">
      <w:pPr>
        <w:ind w:left="720"/>
        <w:jc w:val="center"/>
        <w:rPr>
          <w:b/>
          <w:color w:val="000000"/>
          <w:sz w:val="28"/>
          <w:szCs w:val="28"/>
        </w:rPr>
      </w:pPr>
    </w:p>
    <w:p w:rsidR="00D965E3" w:rsidRPr="000360B8" w:rsidRDefault="000360B8" w:rsidP="000360B8">
      <w:pPr>
        <w:spacing w:line="360" w:lineRule="auto"/>
        <w:jc w:val="center"/>
        <w:rPr>
          <w:b/>
          <w:color w:val="000000"/>
          <w:sz w:val="28"/>
          <w:szCs w:val="28"/>
        </w:rPr>
      </w:pPr>
      <w:r>
        <w:rPr>
          <w:b/>
          <w:color w:val="000000"/>
          <w:sz w:val="28"/>
          <w:szCs w:val="28"/>
        </w:rPr>
        <w:t>Раздел 1.</w:t>
      </w:r>
    </w:p>
    <w:p w:rsidR="00D965E3" w:rsidRPr="00D965E3" w:rsidRDefault="00D965E3" w:rsidP="005E0EA9">
      <w:pPr>
        <w:pStyle w:val="a3"/>
        <w:numPr>
          <w:ilvl w:val="0"/>
          <w:numId w:val="12"/>
        </w:numPr>
        <w:jc w:val="both"/>
        <w:rPr>
          <w:rFonts w:ascii="Times New Roman" w:hAnsi="Times New Roman" w:cs="Times New Roman"/>
          <w:sz w:val="28"/>
          <w:szCs w:val="28"/>
        </w:rPr>
      </w:pPr>
      <w:r w:rsidRPr="00BA23AC">
        <w:rPr>
          <w:rFonts w:ascii="Times New Roman" w:hAnsi="Times New Roman" w:cs="Times New Roman"/>
          <w:b/>
          <w:sz w:val="28"/>
          <w:szCs w:val="28"/>
        </w:rPr>
        <w:t>Тема:</w:t>
      </w:r>
      <w:r w:rsidRPr="00D965E3">
        <w:rPr>
          <w:rFonts w:ascii="Times New Roman" w:hAnsi="Times New Roman" w:cs="Times New Roman"/>
          <w:sz w:val="28"/>
          <w:szCs w:val="28"/>
        </w:rPr>
        <w:t xml:space="preserve"> Воздействие негативных экологических факторов на человека</w:t>
      </w:r>
      <w:r>
        <w:rPr>
          <w:rFonts w:ascii="Times New Roman" w:hAnsi="Times New Roman" w:cs="Times New Roman"/>
          <w:sz w:val="28"/>
          <w:szCs w:val="28"/>
        </w:rPr>
        <w:t>,</w:t>
      </w:r>
      <w:r w:rsidRPr="00D965E3">
        <w:rPr>
          <w:rFonts w:ascii="Times New Roman" w:hAnsi="Times New Roman" w:cs="Times New Roman"/>
          <w:sz w:val="28"/>
          <w:szCs w:val="28"/>
        </w:rPr>
        <w:t xml:space="preserve"> проживающего в нашем </w:t>
      </w:r>
      <w:r>
        <w:rPr>
          <w:rFonts w:ascii="Times New Roman" w:hAnsi="Times New Roman" w:cs="Times New Roman"/>
          <w:sz w:val="28"/>
          <w:szCs w:val="28"/>
        </w:rPr>
        <w:t>регионе, их прогнозирование и предотвращение.</w:t>
      </w:r>
    </w:p>
    <w:p w:rsidR="00D965E3" w:rsidRPr="001C70D6" w:rsidRDefault="00D965E3" w:rsidP="00D965E3">
      <w:pPr>
        <w:spacing w:line="360" w:lineRule="auto"/>
        <w:ind w:left="720"/>
        <w:jc w:val="right"/>
        <w:rPr>
          <w:color w:val="000000"/>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D31A68" w:rsidRDefault="00E21323" w:rsidP="00401FC3">
            <w:pPr>
              <w:rPr>
                <w:color w:val="000000"/>
              </w:rPr>
            </w:pPr>
            <w:r>
              <w:rPr>
                <w:color w:val="000000"/>
              </w:rPr>
              <w:t>ОК 2</w:t>
            </w:r>
          </w:p>
          <w:p w:rsidR="00E21323" w:rsidRDefault="00E21323" w:rsidP="00401FC3">
            <w:pPr>
              <w:rPr>
                <w:color w:val="000000"/>
              </w:rPr>
            </w:pPr>
            <w:r>
              <w:rPr>
                <w:color w:val="000000"/>
              </w:rPr>
              <w:t>ОК 3</w:t>
            </w:r>
          </w:p>
          <w:p w:rsidR="00E21323" w:rsidRDefault="00E21323" w:rsidP="00401FC3">
            <w:pPr>
              <w:rPr>
                <w:color w:val="000000"/>
              </w:rPr>
            </w:pPr>
            <w:r>
              <w:rPr>
                <w:color w:val="000000"/>
              </w:rPr>
              <w:t>ОК 5</w:t>
            </w:r>
          </w:p>
          <w:p w:rsidR="00E21323" w:rsidRPr="006D631F" w:rsidRDefault="00E21323" w:rsidP="00401FC3">
            <w:pPr>
              <w:rPr>
                <w:color w:val="000000"/>
              </w:rPr>
            </w:pPr>
            <w:r>
              <w:rPr>
                <w:color w:val="000000"/>
              </w:rPr>
              <w:t>ОК 7</w:t>
            </w:r>
          </w:p>
        </w:tc>
        <w:tc>
          <w:tcPr>
            <w:tcW w:w="2346" w:type="dxa"/>
          </w:tcPr>
          <w:p w:rsidR="00D31A68" w:rsidRDefault="00D31A68" w:rsidP="00BA23AC">
            <w:pPr>
              <w:rPr>
                <w:color w:val="000000"/>
              </w:rPr>
            </w:pPr>
            <w:r>
              <w:rPr>
                <w:color w:val="000000"/>
              </w:rPr>
              <w:t xml:space="preserve">1.Изучить литературу по данной теме </w:t>
            </w:r>
          </w:p>
          <w:p w:rsidR="00D31A68" w:rsidRDefault="00D31A68" w:rsidP="00BA23AC">
            <w:pPr>
              <w:rPr>
                <w:color w:val="000000"/>
              </w:rPr>
            </w:pPr>
            <w:r>
              <w:rPr>
                <w:color w:val="000000"/>
              </w:rPr>
              <w:t>2. Определить негативные экологические факторы, влияющие на человека</w:t>
            </w:r>
          </w:p>
          <w:p w:rsidR="00D31A68" w:rsidRPr="00BF65E0" w:rsidRDefault="00D31A68" w:rsidP="00BA23AC">
            <w:pPr>
              <w:rPr>
                <w:color w:val="000000"/>
              </w:rPr>
            </w:pPr>
          </w:p>
        </w:tc>
        <w:tc>
          <w:tcPr>
            <w:tcW w:w="2041" w:type="dxa"/>
          </w:tcPr>
          <w:p w:rsidR="00D31A68" w:rsidRPr="006D631F" w:rsidRDefault="00D31A68" w:rsidP="00D965E3">
            <w:pPr>
              <w:rPr>
                <w:color w:val="000000"/>
              </w:rPr>
            </w:pPr>
            <w:r>
              <w:rPr>
                <w:color w:val="000000"/>
              </w:rPr>
              <w:t xml:space="preserve">1.Составить и заполнить таблицу «Воздействие негативных экологических факторов на человека» </w:t>
            </w:r>
          </w:p>
        </w:tc>
        <w:tc>
          <w:tcPr>
            <w:tcW w:w="2041" w:type="dxa"/>
          </w:tcPr>
          <w:p w:rsidR="00D31A68" w:rsidRPr="006D631F" w:rsidRDefault="00D31A68" w:rsidP="00D965E3">
            <w:pPr>
              <w:rPr>
                <w:color w:val="000000"/>
              </w:rPr>
            </w:pPr>
            <w:r>
              <w:rPr>
                <w:color w:val="000000"/>
              </w:rPr>
              <w:t>Таблица по теме</w:t>
            </w:r>
          </w:p>
        </w:tc>
      </w:tr>
    </w:tbl>
    <w:p w:rsidR="00C16FC0" w:rsidRDefault="00C16FC0" w:rsidP="00BA23AC">
      <w:pPr>
        <w:spacing w:line="360" w:lineRule="auto"/>
        <w:jc w:val="both"/>
        <w:rPr>
          <w:rFonts w:eastAsiaTheme="minorHAnsi"/>
          <w:sz w:val="28"/>
          <w:szCs w:val="28"/>
          <w:lang w:eastAsia="en-US"/>
        </w:rPr>
      </w:pPr>
    </w:p>
    <w:p w:rsidR="00BA23AC" w:rsidRPr="005E0EA9" w:rsidRDefault="00BA23AC" w:rsidP="005E0EA9">
      <w:pPr>
        <w:pStyle w:val="a4"/>
        <w:numPr>
          <w:ilvl w:val="0"/>
          <w:numId w:val="12"/>
        </w:numPr>
        <w:spacing w:line="360" w:lineRule="auto"/>
        <w:jc w:val="both"/>
        <w:rPr>
          <w:rFonts w:eastAsiaTheme="minorHAnsi"/>
          <w:sz w:val="28"/>
          <w:szCs w:val="28"/>
          <w:lang w:eastAsia="en-US"/>
        </w:rPr>
      </w:pPr>
      <w:r w:rsidRPr="005E0EA9">
        <w:rPr>
          <w:rFonts w:eastAsiaTheme="minorHAnsi"/>
          <w:b/>
          <w:sz w:val="28"/>
          <w:szCs w:val="28"/>
          <w:lang w:eastAsia="en-US"/>
        </w:rPr>
        <w:t xml:space="preserve">Тема: </w:t>
      </w:r>
      <w:r w:rsidRPr="005E0EA9">
        <w:rPr>
          <w:rFonts w:eastAsiaTheme="minorHAnsi"/>
          <w:sz w:val="28"/>
          <w:szCs w:val="28"/>
          <w:lang w:eastAsia="en-US"/>
        </w:rPr>
        <w:t>Утилизация бытовых и промышленных отходов в нашем регионе</w:t>
      </w:r>
    </w:p>
    <w:p w:rsidR="00BA23AC" w:rsidRDefault="00BA23AC" w:rsidP="00BA23AC">
      <w:pPr>
        <w:spacing w:line="360" w:lineRule="auto"/>
        <w:jc w:val="both"/>
        <w:rPr>
          <w:rFonts w:eastAsiaTheme="minorHAnsi"/>
          <w:sz w:val="28"/>
          <w:szCs w:val="28"/>
          <w:lang w:eastAsia="en-US"/>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BA23AC">
            <w:pPr>
              <w:rPr>
                <w:color w:val="000000"/>
              </w:rPr>
            </w:pPr>
            <w:r>
              <w:rPr>
                <w:color w:val="000000"/>
              </w:rPr>
              <w:t>1.Изучить литературу по данной теме</w:t>
            </w:r>
          </w:p>
          <w:p w:rsidR="00D31A68" w:rsidRDefault="00D31A68" w:rsidP="00BA23AC">
            <w:pPr>
              <w:rPr>
                <w:color w:val="000000"/>
              </w:rPr>
            </w:pPr>
            <w:r>
              <w:rPr>
                <w:color w:val="000000"/>
              </w:rPr>
              <w:t>2.Определить виды бытовых и промышленных отходов.</w:t>
            </w:r>
          </w:p>
          <w:p w:rsidR="00D31A68" w:rsidRPr="00BF65E0" w:rsidRDefault="00D31A68" w:rsidP="00BA23AC">
            <w:pPr>
              <w:rPr>
                <w:color w:val="000000"/>
              </w:rPr>
            </w:pPr>
            <w:r>
              <w:rPr>
                <w:color w:val="000000"/>
              </w:rPr>
              <w:t>3.Предложить способы переработки бытовых и промышленных отходов</w:t>
            </w:r>
          </w:p>
        </w:tc>
        <w:tc>
          <w:tcPr>
            <w:tcW w:w="2041" w:type="dxa"/>
          </w:tcPr>
          <w:p w:rsidR="00D31A68" w:rsidRDefault="00D31A68" w:rsidP="00401FC3">
            <w:pPr>
              <w:rPr>
                <w:color w:val="000000"/>
              </w:rPr>
            </w:pPr>
            <w:r>
              <w:rPr>
                <w:color w:val="000000"/>
              </w:rPr>
              <w:t>1.Написать опорный конспект по теме</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Опорный конспект по теме</w:t>
            </w:r>
          </w:p>
        </w:tc>
      </w:tr>
    </w:tbl>
    <w:p w:rsidR="00BA23AC" w:rsidRDefault="00BA23AC" w:rsidP="00BA23AC">
      <w:pPr>
        <w:spacing w:line="360" w:lineRule="auto"/>
        <w:jc w:val="both"/>
        <w:rPr>
          <w:sz w:val="28"/>
          <w:szCs w:val="28"/>
        </w:rPr>
      </w:pPr>
    </w:p>
    <w:p w:rsidR="005E0EA9" w:rsidRPr="005E0EA9" w:rsidRDefault="005E0EA9" w:rsidP="005E0EA9">
      <w:pPr>
        <w:pStyle w:val="a4"/>
        <w:numPr>
          <w:ilvl w:val="0"/>
          <w:numId w:val="12"/>
        </w:numPr>
        <w:spacing w:line="360" w:lineRule="auto"/>
        <w:jc w:val="both"/>
        <w:rPr>
          <w:sz w:val="28"/>
          <w:szCs w:val="28"/>
        </w:rPr>
      </w:pPr>
      <w:r>
        <w:rPr>
          <w:sz w:val="28"/>
          <w:szCs w:val="28"/>
        </w:rPr>
        <w:t xml:space="preserve">Выполнение </w:t>
      </w:r>
      <w:r w:rsidR="00B478AA">
        <w:rPr>
          <w:sz w:val="28"/>
          <w:szCs w:val="28"/>
        </w:rPr>
        <w:t>домашних заданий по разделу 1</w:t>
      </w:r>
      <w:r>
        <w:rPr>
          <w:sz w:val="28"/>
          <w:szCs w:val="28"/>
        </w:rPr>
        <w:t>.</w:t>
      </w:r>
    </w:p>
    <w:p w:rsidR="00BA23AC" w:rsidRDefault="00BA23AC" w:rsidP="00BA23AC">
      <w:pPr>
        <w:spacing w:line="360" w:lineRule="auto"/>
        <w:jc w:val="both"/>
        <w:rPr>
          <w:b/>
          <w:sz w:val="28"/>
          <w:szCs w:val="28"/>
        </w:rPr>
      </w:pPr>
    </w:p>
    <w:p w:rsidR="00934534" w:rsidRDefault="00934534">
      <w:pPr>
        <w:spacing w:after="200" w:line="276" w:lineRule="auto"/>
        <w:rPr>
          <w:b/>
          <w:sz w:val="28"/>
          <w:szCs w:val="28"/>
        </w:rPr>
      </w:pPr>
      <w:r>
        <w:rPr>
          <w:b/>
          <w:sz w:val="28"/>
          <w:szCs w:val="28"/>
        </w:rPr>
        <w:br w:type="page"/>
      </w:r>
    </w:p>
    <w:p w:rsidR="00BA23AC" w:rsidRDefault="000360B8" w:rsidP="000360B8">
      <w:pPr>
        <w:spacing w:line="360" w:lineRule="auto"/>
        <w:jc w:val="center"/>
        <w:rPr>
          <w:b/>
          <w:sz w:val="28"/>
          <w:szCs w:val="28"/>
        </w:rPr>
      </w:pPr>
      <w:r>
        <w:rPr>
          <w:b/>
          <w:sz w:val="28"/>
          <w:szCs w:val="28"/>
        </w:rPr>
        <w:lastRenderedPageBreak/>
        <w:t>Раздел 2.</w:t>
      </w:r>
    </w:p>
    <w:p w:rsidR="00BA23AC" w:rsidRPr="005E0EA9" w:rsidRDefault="00BA23AC" w:rsidP="005E0EA9">
      <w:pPr>
        <w:pStyle w:val="a4"/>
        <w:numPr>
          <w:ilvl w:val="0"/>
          <w:numId w:val="13"/>
        </w:numPr>
        <w:spacing w:line="360" w:lineRule="auto"/>
        <w:jc w:val="both"/>
        <w:rPr>
          <w:sz w:val="28"/>
          <w:szCs w:val="28"/>
        </w:rPr>
      </w:pPr>
      <w:r w:rsidRPr="005E0EA9">
        <w:rPr>
          <w:b/>
          <w:sz w:val="28"/>
          <w:szCs w:val="28"/>
        </w:rPr>
        <w:t xml:space="preserve">Тема: </w:t>
      </w:r>
      <w:r w:rsidRPr="005E0EA9">
        <w:rPr>
          <w:sz w:val="28"/>
          <w:szCs w:val="28"/>
        </w:rPr>
        <w:t>Пищевые ресурсы человечества.</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01FC3">
            <w:pPr>
              <w:rPr>
                <w:color w:val="000000"/>
              </w:rPr>
            </w:pPr>
            <w:r>
              <w:rPr>
                <w:color w:val="000000"/>
              </w:rPr>
              <w:t>1.Изучить литературу по данной теме</w:t>
            </w:r>
          </w:p>
          <w:p w:rsidR="00D31A68" w:rsidRDefault="00D31A68" w:rsidP="00401FC3">
            <w:pPr>
              <w:rPr>
                <w:color w:val="000000"/>
              </w:rPr>
            </w:pPr>
            <w:r>
              <w:rPr>
                <w:color w:val="000000"/>
              </w:rPr>
              <w:t>2.Определить виды и источники пищевых ресурсов.</w:t>
            </w:r>
          </w:p>
          <w:p w:rsidR="00D31A68" w:rsidRPr="00BF65E0" w:rsidRDefault="00D31A68" w:rsidP="00401FC3">
            <w:pPr>
              <w:rPr>
                <w:color w:val="000000"/>
              </w:rPr>
            </w:pPr>
            <w:r>
              <w:rPr>
                <w:color w:val="000000"/>
              </w:rPr>
              <w:t>3.Вычленить проблемы обеспеченности различных регионов планеты пищевыми ресурсами</w:t>
            </w:r>
          </w:p>
        </w:tc>
        <w:tc>
          <w:tcPr>
            <w:tcW w:w="2041" w:type="dxa"/>
          </w:tcPr>
          <w:p w:rsidR="00D31A68" w:rsidRDefault="00D31A68" w:rsidP="00401FC3">
            <w:pPr>
              <w:rPr>
                <w:color w:val="000000"/>
              </w:rPr>
            </w:pPr>
            <w:r>
              <w:rPr>
                <w:color w:val="000000"/>
              </w:rPr>
              <w:t>1.Составить схему «Пищевые ресурсы»</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Схема «Пищевые ресурсы»</w:t>
            </w:r>
          </w:p>
        </w:tc>
      </w:tr>
    </w:tbl>
    <w:p w:rsidR="00BA23AC" w:rsidRDefault="00BA23AC" w:rsidP="00BA23AC">
      <w:pPr>
        <w:spacing w:line="360" w:lineRule="auto"/>
        <w:jc w:val="both"/>
        <w:rPr>
          <w:sz w:val="28"/>
          <w:szCs w:val="28"/>
        </w:rPr>
      </w:pPr>
    </w:p>
    <w:p w:rsidR="008B38E4" w:rsidRPr="008B38E4" w:rsidRDefault="008B38E4" w:rsidP="008B38E4">
      <w:pPr>
        <w:pStyle w:val="a4"/>
        <w:numPr>
          <w:ilvl w:val="0"/>
          <w:numId w:val="13"/>
        </w:numPr>
        <w:spacing w:line="360" w:lineRule="auto"/>
        <w:jc w:val="both"/>
        <w:rPr>
          <w:b/>
          <w:sz w:val="28"/>
          <w:szCs w:val="28"/>
        </w:rPr>
      </w:pPr>
      <w:r>
        <w:rPr>
          <w:b/>
          <w:sz w:val="28"/>
          <w:szCs w:val="28"/>
        </w:rPr>
        <w:t xml:space="preserve">Тема: </w:t>
      </w:r>
      <w:r>
        <w:rPr>
          <w:sz w:val="28"/>
          <w:szCs w:val="28"/>
        </w:rPr>
        <w:t>Проблемы сохранения человеческих ресурсов.</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факторы, влияющие на здоровье человека.</w:t>
            </w:r>
          </w:p>
          <w:p w:rsidR="00D31A68" w:rsidRDefault="00D31A68" w:rsidP="00455783">
            <w:pPr>
              <w:rPr>
                <w:color w:val="000000"/>
              </w:rPr>
            </w:pPr>
            <w:r>
              <w:rPr>
                <w:color w:val="000000"/>
              </w:rPr>
              <w:t>3.Вычленить проблемы сохранения человеческих ресурсов.</w:t>
            </w:r>
          </w:p>
          <w:p w:rsidR="00D31A68" w:rsidRDefault="00D31A68" w:rsidP="00455783">
            <w:pPr>
              <w:rPr>
                <w:color w:val="000000"/>
              </w:rPr>
            </w:pPr>
            <w:r>
              <w:rPr>
                <w:color w:val="000000"/>
              </w:rPr>
              <w:t xml:space="preserve">4.Предложить меры по сохранению здоровья человека. </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и заполнить таблицу «Факторы, влияющие на здоровье человека»</w:t>
            </w:r>
          </w:p>
          <w:p w:rsidR="00D31A68" w:rsidRPr="006D631F" w:rsidRDefault="00D31A68" w:rsidP="00455783">
            <w:pPr>
              <w:rPr>
                <w:color w:val="000000"/>
              </w:rPr>
            </w:pPr>
            <w:r>
              <w:rPr>
                <w:color w:val="000000"/>
              </w:rPr>
              <w:t>2.Разработать и предложить решение проблемной задачи (кейса) по сохранению здоровья человека.</w:t>
            </w:r>
          </w:p>
        </w:tc>
        <w:tc>
          <w:tcPr>
            <w:tcW w:w="2041" w:type="dxa"/>
          </w:tcPr>
          <w:p w:rsidR="00D31A68" w:rsidRDefault="00D31A68" w:rsidP="00455783">
            <w:pPr>
              <w:rPr>
                <w:color w:val="000000"/>
              </w:rPr>
            </w:pPr>
            <w:r>
              <w:rPr>
                <w:color w:val="000000"/>
              </w:rPr>
              <w:t>1.Таблица «Факторы, влияющие на здоровье человека»</w:t>
            </w:r>
          </w:p>
          <w:p w:rsidR="00D31A68" w:rsidRPr="006D631F" w:rsidRDefault="00D31A68" w:rsidP="00455783">
            <w:pPr>
              <w:rPr>
                <w:color w:val="000000"/>
              </w:rPr>
            </w:pPr>
            <w:r>
              <w:rPr>
                <w:color w:val="000000"/>
              </w:rPr>
              <w:t>2.Кейс с решением по проблеме сохранения здоровья человека</w:t>
            </w:r>
          </w:p>
        </w:tc>
      </w:tr>
    </w:tbl>
    <w:p w:rsidR="008B38E4" w:rsidRDefault="008B38E4" w:rsidP="008B38E4">
      <w:pPr>
        <w:spacing w:line="360" w:lineRule="auto"/>
        <w:jc w:val="both"/>
        <w:rPr>
          <w:b/>
          <w:sz w:val="28"/>
          <w:szCs w:val="28"/>
        </w:rPr>
      </w:pPr>
    </w:p>
    <w:p w:rsidR="00405FCF" w:rsidRPr="00405FCF" w:rsidRDefault="00405FCF" w:rsidP="00405FCF">
      <w:pPr>
        <w:pStyle w:val="a4"/>
        <w:numPr>
          <w:ilvl w:val="0"/>
          <w:numId w:val="13"/>
        </w:numPr>
        <w:spacing w:line="360" w:lineRule="auto"/>
        <w:jc w:val="both"/>
        <w:rPr>
          <w:b/>
          <w:sz w:val="28"/>
          <w:szCs w:val="28"/>
        </w:rPr>
      </w:pPr>
      <w:r>
        <w:rPr>
          <w:sz w:val="28"/>
          <w:szCs w:val="28"/>
        </w:rPr>
        <w:t>Выполнение домашних заданий по разделу 2.</w:t>
      </w: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B478AA" w:rsidRPr="00405FCF" w:rsidRDefault="00B478AA" w:rsidP="00405FCF">
      <w:pPr>
        <w:pStyle w:val="a4"/>
        <w:numPr>
          <w:ilvl w:val="0"/>
          <w:numId w:val="12"/>
        </w:numPr>
        <w:spacing w:line="360" w:lineRule="auto"/>
        <w:jc w:val="both"/>
        <w:rPr>
          <w:b/>
          <w:sz w:val="28"/>
          <w:szCs w:val="28"/>
        </w:rPr>
      </w:pPr>
      <w:r w:rsidRPr="00405FCF">
        <w:rPr>
          <w:b/>
          <w:sz w:val="28"/>
          <w:szCs w:val="28"/>
        </w:rPr>
        <w:lastRenderedPageBreak/>
        <w:t>Тематика рефератов</w:t>
      </w:r>
    </w:p>
    <w:p w:rsidR="00B478AA" w:rsidRDefault="007563DA" w:rsidP="007563DA">
      <w:pPr>
        <w:pStyle w:val="a4"/>
        <w:numPr>
          <w:ilvl w:val="0"/>
          <w:numId w:val="15"/>
        </w:numPr>
        <w:spacing w:line="360" w:lineRule="auto"/>
        <w:jc w:val="both"/>
        <w:rPr>
          <w:sz w:val="28"/>
          <w:szCs w:val="28"/>
        </w:rPr>
      </w:pPr>
      <w:r>
        <w:rPr>
          <w:sz w:val="28"/>
          <w:szCs w:val="28"/>
        </w:rPr>
        <w:t>Молочные продукты в любом возрасте.</w:t>
      </w:r>
    </w:p>
    <w:p w:rsidR="007563DA" w:rsidRDefault="007563DA" w:rsidP="007563DA">
      <w:pPr>
        <w:pStyle w:val="a4"/>
        <w:numPr>
          <w:ilvl w:val="0"/>
          <w:numId w:val="15"/>
        </w:numPr>
        <w:spacing w:line="360" w:lineRule="auto"/>
        <w:jc w:val="both"/>
        <w:rPr>
          <w:sz w:val="28"/>
          <w:szCs w:val="28"/>
        </w:rPr>
      </w:pPr>
      <w:r>
        <w:rPr>
          <w:sz w:val="28"/>
          <w:szCs w:val="28"/>
        </w:rPr>
        <w:t>Генетически модифицированные продукты.</w:t>
      </w:r>
    </w:p>
    <w:p w:rsidR="007563DA" w:rsidRDefault="007563DA" w:rsidP="007563DA">
      <w:pPr>
        <w:pStyle w:val="a4"/>
        <w:numPr>
          <w:ilvl w:val="0"/>
          <w:numId w:val="15"/>
        </w:numPr>
        <w:spacing w:line="360" w:lineRule="auto"/>
        <w:jc w:val="both"/>
        <w:rPr>
          <w:sz w:val="28"/>
          <w:szCs w:val="28"/>
        </w:rPr>
      </w:pPr>
      <w:r>
        <w:rPr>
          <w:sz w:val="28"/>
          <w:szCs w:val="28"/>
        </w:rPr>
        <w:t>Добавки в пищевых продуктах.</w:t>
      </w:r>
    </w:p>
    <w:p w:rsidR="007563DA" w:rsidRDefault="007563DA" w:rsidP="007563DA">
      <w:pPr>
        <w:pStyle w:val="a4"/>
        <w:numPr>
          <w:ilvl w:val="0"/>
          <w:numId w:val="15"/>
        </w:numPr>
        <w:spacing w:line="360" w:lineRule="auto"/>
        <w:jc w:val="both"/>
        <w:rPr>
          <w:sz w:val="28"/>
          <w:szCs w:val="28"/>
        </w:rPr>
      </w:pPr>
      <w:r>
        <w:rPr>
          <w:sz w:val="28"/>
          <w:szCs w:val="28"/>
        </w:rPr>
        <w:t>Соя, и ее польза для здоровья.</w:t>
      </w:r>
    </w:p>
    <w:p w:rsidR="007563DA" w:rsidRDefault="007563DA" w:rsidP="007563DA">
      <w:pPr>
        <w:pStyle w:val="a4"/>
        <w:numPr>
          <w:ilvl w:val="0"/>
          <w:numId w:val="15"/>
        </w:numPr>
        <w:spacing w:line="360" w:lineRule="auto"/>
        <w:jc w:val="both"/>
        <w:rPr>
          <w:sz w:val="28"/>
          <w:szCs w:val="28"/>
        </w:rPr>
      </w:pPr>
      <w:r>
        <w:rPr>
          <w:sz w:val="28"/>
          <w:szCs w:val="28"/>
        </w:rPr>
        <w:t>Экология и здоровье человека.</w:t>
      </w:r>
    </w:p>
    <w:p w:rsidR="007563DA" w:rsidRPr="007563DA" w:rsidRDefault="007563DA" w:rsidP="007563DA">
      <w:pPr>
        <w:pStyle w:val="a4"/>
        <w:numPr>
          <w:ilvl w:val="0"/>
          <w:numId w:val="15"/>
        </w:numPr>
        <w:spacing w:line="360" w:lineRule="auto"/>
        <w:jc w:val="both"/>
        <w:rPr>
          <w:sz w:val="28"/>
          <w:szCs w:val="28"/>
        </w:rPr>
      </w:pPr>
      <w:r>
        <w:rPr>
          <w:sz w:val="28"/>
          <w:szCs w:val="28"/>
        </w:rPr>
        <w:t>Пища Франкенштейна.</w:t>
      </w:r>
    </w:p>
    <w:p w:rsidR="00C16FC0" w:rsidRPr="00C16FC0" w:rsidRDefault="00C16FC0" w:rsidP="00C16FC0">
      <w:pPr>
        <w:pStyle w:val="a3"/>
        <w:jc w:val="both"/>
        <w:rPr>
          <w:rFonts w:ascii="Times New Roman" w:hAnsi="Times New Roman" w:cs="Times New Roman"/>
          <w:sz w:val="24"/>
          <w:szCs w:val="24"/>
        </w:rPr>
      </w:pPr>
    </w:p>
    <w:p w:rsidR="008B38E4" w:rsidRDefault="008B38E4">
      <w:pPr>
        <w:spacing w:after="200" w:line="276" w:lineRule="auto"/>
        <w:rPr>
          <w:rFonts w:eastAsiaTheme="minorHAnsi"/>
          <w:sz w:val="28"/>
          <w:szCs w:val="28"/>
          <w:lang w:eastAsia="en-US"/>
        </w:rPr>
      </w:pPr>
      <w:r>
        <w:rPr>
          <w:sz w:val="28"/>
          <w:szCs w:val="28"/>
        </w:rPr>
        <w:br w:type="page"/>
      </w:r>
    </w:p>
    <w:p w:rsidR="00C16FC0" w:rsidRDefault="008B38E4" w:rsidP="00C16FC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Участие России в деятельности международных природоохранных организаций.</w:t>
      </w:r>
    </w:p>
    <w:p w:rsidR="008B38E4" w:rsidRPr="008B38E4" w:rsidRDefault="008B38E4" w:rsidP="008B38E4">
      <w:pPr>
        <w:pStyle w:val="a3"/>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2322"/>
        <w:gridCol w:w="2058"/>
        <w:gridCol w:w="2058"/>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основные  международные объекты охраны окружающей среды.</w:t>
            </w:r>
          </w:p>
          <w:p w:rsidR="00D31A68" w:rsidRDefault="00D31A68" w:rsidP="00455783">
            <w:pPr>
              <w:rPr>
                <w:color w:val="000000"/>
              </w:rPr>
            </w:pPr>
            <w:r>
              <w:rPr>
                <w:color w:val="000000"/>
              </w:rPr>
              <w:t>3.Участие России в международных программах и организациях по вопросам охраны окружающей среды.</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схему «Международные объекты охраны окружающей среды»</w:t>
            </w:r>
          </w:p>
          <w:p w:rsidR="00D31A68" w:rsidRPr="006D631F" w:rsidRDefault="00D31A68" w:rsidP="00455783">
            <w:pPr>
              <w:rPr>
                <w:color w:val="000000"/>
              </w:rPr>
            </w:pPr>
            <w:r>
              <w:rPr>
                <w:color w:val="000000"/>
              </w:rPr>
              <w:t>2.Составить тест «Международные программы и организации по вопросам охраны окружающей среды»</w:t>
            </w:r>
          </w:p>
        </w:tc>
        <w:tc>
          <w:tcPr>
            <w:tcW w:w="2041" w:type="dxa"/>
          </w:tcPr>
          <w:p w:rsidR="00D31A68" w:rsidRDefault="00D31A68" w:rsidP="00455783">
            <w:pPr>
              <w:rPr>
                <w:color w:val="000000"/>
              </w:rPr>
            </w:pPr>
            <w:r>
              <w:rPr>
                <w:color w:val="000000"/>
              </w:rPr>
              <w:t>1.Схема «Международные объекты охраны окружающей среды»</w:t>
            </w:r>
          </w:p>
          <w:p w:rsidR="00D31A68" w:rsidRDefault="00D31A68" w:rsidP="00455783">
            <w:pPr>
              <w:rPr>
                <w:color w:val="000000"/>
              </w:rPr>
            </w:pPr>
          </w:p>
          <w:p w:rsidR="00D31A68" w:rsidRPr="006D631F" w:rsidRDefault="00D31A68" w:rsidP="00455783">
            <w:pPr>
              <w:rPr>
                <w:color w:val="000000"/>
              </w:rPr>
            </w:pPr>
            <w:r>
              <w:rPr>
                <w:color w:val="000000"/>
              </w:rPr>
              <w:t>2.Тест «Международные программы и организации по вопросам охраны окружающей среды»</w:t>
            </w:r>
          </w:p>
        </w:tc>
      </w:tr>
    </w:tbl>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Новые эколого-экономические подходы к природоохранной деятельности.</w:t>
      </w:r>
    </w:p>
    <w:p w:rsidR="008B38E4" w:rsidRPr="008B38E4" w:rsidRDefault="008B38E4" w:rsidP="008B38E4">
      <w:pPr>
        <w:pStyle w:val="a3"/>
        <w:ind w:left="360"/>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2373"/>
        <w:gridCol w:w="2150"/>
        <w:gridCol w:w="1957"/>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2.Дать определение кадастра природных ресурсов, виды кадастров.</w:t>
            </w:r>
          </w:p>
          <w:p w:rsidR="00531684" w:rsidRDefault="00531684" w:rsidP="00455783">
            <w:pPr>
              <w:rPr>
                <w:color w:val="000000"/>
              </w:rPr>
            </w:pPr>
            <w:r>
              <w:rPr>
                <w:color w:val="000000"/>
              </w:rPr>
              <w:t xml:space="preserve">3.Изучить методы расчеты экономических показателей в природопользовании </w:t>
            </w:r>
          </w:p>
          <w:p w:rsidR="00D31A68" w:rsidRPr="00BF65E0" w:rsidRDefault="00D31A68" w:rsidP="00455783">
            <w:pPr>
              <w:rPr>
                <w:color w:val="000000"/>
              </w:rPr>
            </w:pPr>
          </w:p>
        </w:tc>
        <w:tc>
          <w:tcPr>
            <w:tcW w:w="2041" w:type="dxa"/>
          </w:tcPr>
          <w:p w:rsidR="00D31A68" w:rsidRDefault="00531684" w:rsidP="00455783">
            <w:pPr>
              <w:rPr>
                <w:color w:val="000000"/>
              </w:rPr>
            </w:pPr>
            <w:r>
              <w:rPr>
                <w:color w:val="000000"/>
              </w:rPr>
              <w:t>1.Составить кроссворд не менее 15 слов теме</w:t>
            </w:r>
          </w:p>
          <w:p w:rsidR="00E64CB7" w:rsidRPr="00E64CB7" w:rsidRDefault="00531684" w:rsidP="00E64CB7">
            <w:pPr>
              <w:pStyle w:val="a3"/>
              <w:rPr>
                <w:rFonts w:ascii="Times New Roman" w:hAnsi="Times New Roman" w:cs="Times New Roman"/>
                <w:bCs/>
                <w:sz w:val="24"/>
                <w:szCs w:val="24"/>
              </w:rPr>
            </w:pPr>
            <w:r w:rsidRPr="00E64CB7">
              <w:rPr>
                <w:rFonts w:ascii="Times New Roman" w:hAnsi="Times New Roman" w:cs="Times New Roman"/>
                <w:color w:val="000000"/>
                <w:sz w:val="24"/>
                <w:szCs w:val="24"/>
              </w:rPr>
              <w:t>2.Решить задачу</w:t>
            </w:r>
            <w:proofErr w:type="gramStart"/>
            <w:r w:rsidRPr="00E64CB7">
              <w:rPr>
                <w:rFonts w:ascii="Times New Roman" w:hAnsi="Times New Roman" w:cs="Times New Roman"/>
                <w:color w:val="000000"/>
                <w:sz w:val="24"/>
                <w:szCs w:val="24"/>
              </w:rPr>
              <w:t>:</w:t>
            </w:r>
            <w:r w:rsidR="00E64CB7" w:rsidRPr="00E64CB7">
              <w:rPr>
                <w:rFonts w:ascii="Times New Roman" w:hAnsi="Times New Roman" w:cs="Times New Roman"/>
                <w:sz w:val="24"/>
                <w:szCs w:val="24"/>
              </w:rPr>
              <w:t>П</w:t>
            </w:r>
            <w:proofErr w:type="gramEnd"/>
            <w:r w:rsidR="00E64CB7" w:rsidRPr="00E64CB7">
              <w:rPr>
                <w:rFonts w:ascii="Times New Roman" w:hAnsi="Times New Roman" w:cs="Times New Roman"/>
                <w:sz w:val="24"/>
                <w:szCs w:val="24"/>
              </w:rPr>
              <w:t>роизвести расчет платы за размещение отходов I</w:t>
            </w:r>
            <w:r w:rsidR="00E64CB7" w:rsidRPr="00E64CB7">
              <w:rPr>
                <w:rFonts w:ascii="Times New Roman" w:hAnsi="Times New Roman" w:cs="Times New Roman"/>
                <w:sz w:val="24"/>
                <w:szCs w:val="24"/>
                <w:lang w:val="en-US"/>
              </w:rPr>
              <w:t>V</w:t>
            </w:r>
            <w:r w:rsidR="00E64CB7">
              <w:rPr>
                <w:rFonts w:ascii="Times New Roman" w:hAnsi="Times New Roman" w:cs="Times New Roman"/>
                <w:sz w:val="24"/>
                <w:szCs w:val="24"/>
              </w:rPr>
              <w:t xml:space="preserve"> класса опасности    в Уральском</w:t>
            </w:r>
            <w:r w:rsidR="00E64CB7" w:rsidRPr="00E64CB7">
              <w:rPr>
                <w:rFonts w:ascii="Times New Roman" w:hAnsi="Times New Roman" w:cs="Times New Roman"/>
                <w:sz w:val="24"/>
                <w:szCs w:val="24"/>
              </w:rPr>
              <w:t xml:space="preserve"> экономическом районе для оптовой торговли  </w:t>
            </w:r>
            <w:r w:rsidR="00E64CB7" w:rsidRPr="00E64CB7">
              <w:rPr>
                <w:rFonts w:ascii="Times New Roman" w:hAnsi="Times New Roman" w:cs="Times New Roman"/>
                <w:bCs/>
                <w:sz w:val="24"/>
                <w:szCs w:val="24"/>
              </w:rPr>
              <w:t xml:space="preserve">при  отсутствии разрешающих документов и при условии отсутствия заключенного </w:t>
            </w:r>
            <w:r w:rsidR="00E64CB7" w:rsidRPr="00E64CB7">
              <w:rPr>
                <w:rFonts w:ascii="Times New Roman" w:hAnsi="Times New Roman" w:cs="Times New Roman"/>
                <w:bCs/>
                <w:sz w:val="24"/>
                <w:szCs w:val="24"/>
              </w:rPr>
              <w:lastRenderedPageBreak/>
              <w:t>договора на вывоз бытовых отходов с организацией , осуществляющей вывоз бытовыхотходов.</w:t>
            </w:r>
          </w:p>
          <w:p w:rsidR="00E64CB7" w:rsidRPr="00E64CB7" w:rsidRDefault="00E64CB7" w:rsidP="00E64CB7">
            <w:pPr>
              <w:pStyle w:val="a3"/>
              <w:rPr>
                <w:rFonts w:ascii="Times New Roman" w:hAnsi="Times New Roman" w:cs="Times New Roman"/>
                <w:bCs/>
                <w:sz w:val="24"/>
                <w:szCs w:val="24"/>
              </w:rPr>
            </w:pPr>
            <w:r w:rsidRPr="00E64CB7">
              <w:rPr>
                <w:rFonts w:ascii="Times New Roman" w:hAnsi="Times New Roman" w:cs="Times New Roman"/>
                <w:bCs/>
                <w:sz w:val="24"/>
                <w:szCs w:val="24"/>
              </w:rPr>
              <w:t>Площадь склада 600м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 норматив  накопления отходов в год на 1  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общей площади составляет 29кг/год.</w:t>
            </w:r>
          </w:p>
          <w:p w:rsidR="00531684" w:rsidRPr="006D631F" w:rsidRDefault="00531684" w:rsidP="00455783">
            <w:pPr>
              <w:rPr>
                <w:color w:val="000000"/>
              </w:rPr>
            </w:pPr>
          </w:p>
        </w:tc>
        <w:tc>
          <w:tcPr>
            <w:tcW w:w="2041" w:type="dxa"/>
          </w:tcPr>
          <w:p w:rsidR="00D31A68" w:rsidRDefault="00531684" w:rsidP="00455783">
            <w:pPr>
              <w:rPr>
                <w:color w:val="000000"/>
              </w:rPr>
            </w:pPr>
            <w:r>
              <w:rPr>
                <w:color w:val="000000"/>
              </w:rPr>
              <w:lastRenderedPageBreak/>
              <w:t>1.Кроссворд</w:t>
            </w:r>
          </w:p>
          <w:p w:rsidR="00531684" w:rsidRDefault="00531684" w:rsidP="00455783">
            <w:pPr>
              <w:rPr>
                <w:color w:val="000000"/>
              </w:rPr>
            </w:pPr>
          </w:p>
          <w:p w:rsidR="00531684" w:rsidRDefault="00531684" w:rsidP="00455783">
            <w:pPr>
              <w:rPr>
                <w:color w:val="000000"/>
              </w:rPr>
            </w:pPr>
          </w:p>
          <w:p w:rsidR="00531684" w:rsidRDefault="00531684" w:rsidP="00455783">
            <w:pPr>
              <w:rPr>
                <w:color w:val="000000"/>
              </w:rPr>
            </w:pPr>
          </w:p>
          <w:p w:rsidR="00531684" w:rsidRPr="006D631F" w:rsidRDefault="00531684" w:rsidP="00455783">
            <w:pPr>
              <w:rPr>
                <w:color w:val="000000"/>
              </w:rPr>
            </w:pPr>
            <w:r>
              <w:rPr>
                <w:color w:val="000000"/>
              </w:rPr>
              <w:t>2.Решенная задача</w:t>
            </w:r>
          </w:p>
        </w:tc>
      </w:tr>
    </w:tbl>
    <w:p w:rsidR="00405FCF" w:rsidRDefault="00405FCF" w:rsidP="007563DA">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sidRPr="008B38E4">
        <w:rPr>
          <w:rFonts w:ascii="Times New Roman" w:hAnsi="Times New Roman" w:cs="Times New Roman"/>
          <w:b/>
          <w:sz w:val="28"/>
          <w:szCs w:val="28"/>
        </w:rPr>
        <w:t xml:space="preserve">Тема: </w:t>
      </w:r>
      <w:r w:rsidRPr="008B38E4">
        <w:rPr>
          <w:rFonts w:ascii="Times New Roman" w:hAnsi="Times New Roman" w:cs="Times New Roman"/>
          <w:sz w:val="28"/>
          <w:szCs w:val="28"/>
        </w:rPr>
        <w:t>Соглашения, конвенции, законы по охране и защите окружающей среды.</w:t>
      </w:r>
    </w:p>
    <w:p w:rsidR="008B38E4" w:rsidRDefault="008B38E4" w:rsidP="008B38E4">
      <w:pPr>
        <w:pStyle w:val="a3"/>
        <w:jc w:val="both"/>
        <w:rPr>
          <w:rFonts w:ascii="Times New Roman" w:hAnsi="Times New Roman" w:cs="Times New Roman"/>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2.Изучить основные соглашения, конвенции, законы.</w:t>
            </w:r>
          </w:p>
          <w:p w:rsidR="00D31A68" w:rsidRPr="00BF65E0" w:rsidRDefault="00D31A68" w:rsidP="00455783">
            <w:pPr>
              <w:rPr>
                <w:color w:val="000000"/>
              </w:rPr>
            </w:pPr>
          </w:p>
        </w:tc>
        <w:tc>
          <w:tcPr>
            <w:tcW w:w="2041" w:type="dxa"/>
          </w:tcPr>
          <w:p w:rsidR="00D31A68" w:rsidRPr="006D631F" w:rsidRDefault="00531684" w:rsidP="00455783">
            <w:pPr>
              <w:rPr>
                <w:color w:val="000000"/>
              </w:rPr>
            </w:pPr>
            <w:r>
              <w:rPr>
                <w:color w:val="000000"/>
              </w:rPr>
              <w:t xml:space="preserve">1.Описать тематику соглашений, конвенций, законов </w:t>
            </w:r>
            <w:r w:rsidR="00405FCF">
              <w:rPr>
                <w:color w:val="000000"/>
              </w:rPr>
              <w:t>по охране и защите окружающей среды.</w:t>
            </w:r>
          </w:p>
        </w:tc>
        <w:tc>
          <w:tcPr>
            <w:tcW w:w="2041" w:type="dxa"/>
          </w:tcPr>
          <w:p w:rsidR="00D31A68" w:rsidRPr="006D631F" w:rsidRDefault="00405FCF" w:rsidP="00455783">
            <w:pPr>
              <w:rPr>
                <w:color w:val="000000"/>
              </w:rPr>
            </w:pPr>
            <w:r>
              <w:rPr>
                <w:color w:val="000000"/>
              </w:rPr>
              <w:t>1.По выбору студента</w:t>
            </w:r>
          </w:p>
        </w:tc>
      </w:tr>
    </w:tbl>
    <w:p w:rsidR="008B38E4" w:rsidRDefault="008B38E4" w:rsidP="008B38E4">
      <w:pPr>
        <w:pStyle w:val="a3"/>
        <w:jc w:val="both"/>
        <w:rPr>
          <w:rFonts w:ascii="Times New Roman" w:hAnsi="Times New Roman" w:cs="Times New Roman"/>
          <w:b/>
          <w:sz w:val="28"/>
          <w:szCs w:val="28"/>
        </w:rPr>
      </w:pPr>
    </w:p>
    <w:p w:rsidR="00405FCF" w:rsidRPr="00E64CB7" w:rsidRDefault="00405FCF" w:rsidP="00405FCF">
      <w:pPr>
        <w:pStyle w:val="a3"/>
        <w:numPr>
          <w:ilvl w:val="0"/>
          <w:numId w:val="14"/>
        </w:numPr>
        <w:jc w:val="both"/>
        <w:rPr>
          <w:rFonts w:ascii="Times New Roman" w:hAnsi="Times New Roman" w:cs="Times New Roman"/>
          <w:b/>
          <w:sz w:val="28"/>
          <w:szCs w:val="28"/>
        </w:rPr>
      </w:pPr>
      <w:r>
        <w:rPr>
          <w:rFonts w:ascii="Times New Roman" w:hAnsi="Times New Roman" w:cs="Times New Roman"/>
          <w:sz w:val="28"/>
          <w:szCs w:val="28"/>
        </w:rPr>
        <w:t>Выполнение домашних заданий по разделу 3.</w:t>
      </w:r>
    </w:p>
    <w:p w:rsidR="00E64CB7" w:rsidRDefault="00E64CB7">
      <w:pPr>
        <w:spacing w:after="200" w:line="276" w:lineRule="auto"/>
        <w:rPr>
          <w:rFonts w:eastAsiaTheme="minorHAnsi"/>
          <w:sz w:val="28"/>
          <w:szCs w:val="28"/>
          <w:lang w:eastAsia="en-US"/>
        </w:rPr>
      </w:pPr>
      <w:r>
        <w:rPr>
          <w:sz w:val="28"/>
          <w:szCs w:val="28"/>
        </w:rPr>
        <w:br w:type="page"/>
      </w:r>
    </w:p>
    <w:p w:rsidR="00E64CB7" w:rsidRDefault="00E64CB7" w:rsidP="00E64CB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E64CB7" w:rsidRDefault="00E64CB7" w:rsidP="00E64CB7">
      <w:pPr>
        <w:pStyle w:val="a3"/>
        <w:jc w:val="center"/>
        <w:rPr>
          <w:rFonts w:ascii="Times New Roman" w:hAnsi="Times New Roman" w:cs="Times New Roman"/>
          <w:b/>
          <w:sz w:val="28"/>
          <w:szCs w:val="28"/>
        </w:rPr>
      </w:pPr>
    </w:p>
    <w:p w:rsidR="00E64CB7" w:rsidRPr="00E64CB7" w:rsidRDefault="00E64CB7" w:rsidP="00E64CB7">
      <w:pPr>
        <w:pStyle w:val="a3"/>
        <w:jc w:val="both"/>
        <w:rPr>
          <w:rFonts w:ascii="Times New Roman" w:hAnsi="Times New Roman" w:cs="Times New Roman"/>
          <w:b/>
          <w:sz w:val="28"/>
          <w:szCs w:val="28"/>
        </w:rPr>
      </w:pPr>
      <w:r w:rsidRPr="00E64CB7">
        <w:rPr>
          <w:rFonts w:ascii="Times New Roman" w:hAnsi="Times New Roman" w:cs="Times New Roman"/>
          <w:b/>
          <w:bCs/>
          <w:sz w:val="28"/>
          <w:szCs w:val="28"/>
        </w:rPr>
        <w:t>Основные источники:</w:t>
      </w:r>
    </w:p>
    <w:p w:rsidR="00E64CB7" w:rsidRPr="00964A54" w:rsidRDefault="00E64CB7" w:rsidP="00E64CB7">
      <w:pPr>
        <w:numPr>
          <w:ilvl w:val="0"/>
          <w:numId w:val="17"/>
        </w:numPr>
        <w:rPr>
          <w:sz w:val="28"/>
          <w:szCs w:val="28"/>
        </w:rPr>
      </w:pPr>
      <w:r w:rsidRPr="00964A54">
        <w:rPr>
          <w:sz w:val="28"/>
          <w:szCs w:val="28"/>
        </w:rPr>
        <w:t>Константинов В.М.  Экологические основы природопользовани</w:t>
      </w:r>
      <w:r>
        <w:rPr>
          <w:sz w:val="28"/>
          <w:szCs w:val="28"/>
        </w:rPr>
        <w:t>я. – М.; Академия, НМЦ СПО, 2009.</w:t>
      </w:r>
    </w:p>
    <w:p w:rsidR="00E64CB7" w:rsidRPr="007C4CA6" w:rsidRDefault="00E64CB7" w:rsidP="00E64CB7">
      <w:pPr>
        <w:numPr>
          <w:ilvl w:val="0"/>
          <w:numId w:val="17"/>
        </w:numPr>
        <w:rPr>
          <w:sz w:val="28"/>
          <w:szCs w:val="28"/>
        </w:rPr>
      </w:pPr>
      <w:proofErr w:type="spellStart"/>
      <w:r w:rsidRPr="00D83D1A">
        <w:rPr>
          <w:sz w:val="28"/>
          <w:szCs w:val="28"/>
        </w:rPr>
        <w:t>Вильчинская</w:t>
      </w:r>
      <w:proofErr w:type="spellEnd"/>
      <w:r w:rsidRPr="00D83D1A">
        <w:rPr>
          <w:sz w:val="28"/>
          <w:szCs w:val="28"/>
        </w:rPr>
        <w:t xml:space="preserve"> О.В. , Воробьев А.Е. , Дьяченко В.В. , Корчагина А.В. Основы природопользования: экологические, экономические и правовые аспекты. 2-е изд</w:t>
      </w:r>
      <w:r>
        <w:rPr>
          <w:sz w:val="28"/>
          <w:szCs w:val="28"/>
        </w:rPr>
        <w:t xml:space="preserve">. М.: </w:t>
      </w:r>
      <w:r w:rsidRPr="00D83D1A">
        <w:rPr>
          <w:bCs/>
          <w:sz w:val="28"/>
          <w:szCs w:val="28"/>
        </w:rPr>
        <w:t>Феникс</w:t>
      </w:r>
      <w:r>
        <w:rPr>
          <w:bCs/>
          <w:sz w:val="28"/>
          <w:szCs w:val="28"/>
        </w:rPr>
        <w:t xml:space="preserve">, </w:t>
      </w:r>
      <w:r w:rsidRPr="00D83D1A">
        <w:rPr>
          <w:bCs/>
          <w:sz w:val="28"/>
          <w:szCs w:val="28"/>
        </w:rPr>
        <w:t>2007</w:t>
      </w:r>
      <w:r>
        <w:rPr>
          <w:bCs/>
          <w:sz w:val="28"/>
          <w:szCs w:val="28"/>
        </w:rPr>
        <w:t>.</w:t>
      </w:r>
    </w:p>
    <w:p w:rsidR="00E64CB7" w:rsidRDefault="00E64CB7" w:rsidP="00E64CB7">
      <w:pPr>
        <w:numPr>
          <w:ilvl w:val="0"/>
          <w:numId w:val="17"/>
        </w:numPr>
        <w:rPr>
          <w:sz w:val="28"/>
          <w:szCs w:val="28"/>
        </w:rPr>
      </w:pPr>
      <w:proofErr w:type="spellStart"/>
      <w:r w:rsidRPr="007C4CA6">
        <w:rPr>
          <w:sz w:val="28"/>
          <w:szCs w:val="28"/>
        </w:rPr>
        <w:t>Козачек</w:t>
      </w:r>
      <w:proofErr w:type="spellEnd"/>
      <w:r w:rsidRPr="007C4CA6">
        <w:rPr>
          <w:sz w:val="28"/>
          <w:szCs w:val="28"/>
        </w:rPr>
        <w:t xml:space="preserve"> А.В. Экологические основы природопользования</w:t>
      </w:r>
      <w:proofErr w:type="gramStart"/>
      <w:r w:rsidRPr="007C4CA6">
        <w:rPr>
          <w:sz w:val="28"/>
          <w:szCs w:val="28"/>
        </w:rPr>
        <w:t>.-</w:t>
      </w:r>
      <w:proofErr w:type="gramEnd"/>
      <w:r w:rsidRPr="007C4CA6">
        <w:rPr>
          <w:sz w:val="28"/>
          <w:szCs w:val="28"/>
        </w:rPr>
        <w:t>М.: Феникс</w:t>
      </w:r>
      <w:r>
        <w:rPr>
          <w:sz w:val="28"/>
          <w:szCs w:val="28"/>
        </w:rPr>
        <w:t>,2008.</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Боголюбов С.А. «Экологическое право». – М.: </w:t>
      </w:r>
      <w:proofErr w:type="spellStart"/>
      <w:r w:rsidRPr="00E64CB7">
        <w:rPr>
          <w:sz w:val="28"/>
          <w:szCs w:val="28"/>
        </w:rPr>
        <w:t>Норма-Инфра</w:t>
      </w:r>
      <w:proofErr w:type="gramStart"/>
      <w:r w:rsidRPr="00E64CB7">
        <w:rPr>
          <w:sz w:val="28"/>
          <w:szCs w:val="28"/>
        </w:rPr>
        <w:t>.М</w:t>
      </w:r>
      <w:proofErr w:type="spellEnd"/>
      <w:proofErr w:type="gramEnd"/>
      <w:r w:rsidRPr="00E64CB7">
        <w:rPr>
          <w:sz w:val="28"/>
          <w:szCs w:val="28"/>
        </w:rPr>
        <w:t>, 1999,</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 Гальперин  М.В. «Экологические  основы природопользования».- М.: ФОРУМ: ИНФРА-М, 2004</w:t>
      </w:r>
    </w:p>
    <w:p w:rsidR="00E64CB7" w:rsidRDefault="00E64CB7" w:rsidP="00E64CB7">
      <w:pPr>
        <w:shd w:val="clear" w:color="auto" w:fill="FFFFFF"/>
        <w:rPr>
          <w:bCs/>
          <w:sz w:val="28"/>
          <w:szCs w:val="28"/>
        </w:rPr>
      </w:pPr>
    </w:p>
    <w:p w:rsidR="00E64CB7" w:rsidRPr="00E64CB7" w:rsidRDefault="00E64CB7" w:rsidP="00E64CB7">
      <w:pPr>
        <w:shd w:val="clear" w:color="auto" w:fill="FFFFFF"/>
        <w:rPr>
          <w:b/>
          <w:sz w:val="28"/>
        </w:rPr>
      </w:pPr>
      <w:r w:rsidRPr="00E64CB7">
        <w:rPr>
          <w:b/>
          <w:bCs/>
          <w:sz w:val="28"/>
          <w:szCs w:val="28"/>
        </w:rPr>
        <w:t xml:space="preserve">Дополнительные источники: </w:t>
      </w:r>
    </w:p>
    <w:p w:rsidR="00E64CB7" w:rsidRDefault="00E64CB7" w:rsidP="00E64CB7">
      <w:pPr>
        <w:numPr>
          <w:ilvl w:val="0"/>
          <w:numId w:val="16"/>
        </w:numPr>
        <w:shd w:val="clear" w:color="auto" w:fill="FFFFFF"/>
        <w:rPr>
          <w:sz w:val="28"/>
        </w:rPr>
      </w:pPr>
      <w:r>
        <w:rPr>
          <w:sz w:val="28"/>
        </w:rPr>
        <w:t>Экология и охрана биосферы при химическом загрязнении. Д.С. Орлов. Высшая школа, 2002.</w:t>
      </w:r>
    </w:p>
    <w:p w:rsidR="00E64CB7" w:rsidRDefault="00E64CB7" w:rsidP="00E64CB7">
      <w:pPr>
        <w:numPr>
          <w:ilvl w:val="0"/>
          <w:numId w:val="16"/>
        </w:numPr>
        <w:shd w:val="clear" w:color="auto" w:fill="FFFFFF"/>
        <w:rPr>
          <w:sz w:val="28"/>
        </w:rPr>
      </w:pPr>
      <w:r>
        <w:rPr>
          <w:sz w:val="28"/>
        </w:rPr>
        <w:t>Экология. Л.И. Цветкова</w:t>
      </w:r>
      <w:proofErr w:type="gramStart"/>
      <w:r>
        <w:rPr>
          <w:sz w:val="28"/>
        </w:rPr>
        <w:t xml:space="preserve"> ,</w:t>
      </w:r>
      <w:proofErr w:type="gramEnd"/>
      <w:r>
        <w:rPr>
          <w:sz w:val="28"/>
        </w:rPr>
        <w:t xml:space="preserve"> М.И. Алексеев , Ученик для вузов , М. 1999.</w:t>
      </w:r>
    </w:p>
    <w:p w:rsidR="00E64CB7" w:rsidRDefault="00E64CB7" w:rsidP="00E64CB7">
      <w:pPr>
        <w:numPr>
          <w:ilvl w:val="0"/>
          <w:numId w:val="16"/>
        </w:numPr>
        <w:shd w:val="clear" w:color="auto" w:fill="FFFFFF"/>
        <w:rPr>
          <w:sz w:val="28"/>
        </w:rPr>
      </w:pPr>
      <w:r>
        <w:rPr>
          <w:sz w:val="28"/>
        </w:rPr>
        <w:t xml:space="preserve">Защита экологических прав: Пособие для граждан и общественных организаций. </w:t>
      </w:r>
      <w:proofErr w:type="gramStart"/>
      <w:r>
        <w:rPr>
          <w:sz w:val="28"/>
        </w:rPr>
        <w:t>-М</w:t>
      </w:r>
      <w:proofErr w:type="gramEnd"/>
      <w:r>
        <w:rPr>
          <w:sz w:val="28"/>
        </w:rPr>
        <w:t>., 1996</w:t>
      </w:r>
    </w:p>
    <w:p w:rsidR="00E64CB7" w:rsidRDefault="00E64CB7" w:rsidP="00E64CB7">
      <w:pPr>
        <w:numPr>
          <w:ilvl w:val="0"/>
          <w:numId w:val="16"/>
        </w:numPr>
        <w:shd w:val="clear" w:color="auto" w:fill="FFFFFF"/>
        <w:rPr>
          <w:sz w:val="28"/>
        </w:rPr>
      </w:pPr>
      <w:r w:rsidRPr="007C4CA6">
        <w:rPr>
          <w:sz w:val="28"/>
        </w:rPr>
        <w:t>Рубан Э. Д., Крымская И. Г. Гигиена и основы экологии человека</w:t>
      </w:r>
      <w:proofErr w:type="gramStart"/>
      <w:r w:rsidRPr="007C4CA6">
        <w:rPr>
          <w:sz w:val="28"/>
        </w:rPr>
        <w:t>.-</w:t>
      </w:r>
      <w:proofErr w:type="gramEnd"/>
      <w:r w:rsidRPr="007C4CA6">
        <w:rPr>
          <w:sz w:val="28"/>
        </w:rPr>
        <w:t>М.: Феникс ,2009.</w:t>
      </w:r>
    </w:p>
    <w:p w:rsidR="00E64CB7" w:rsidRPr="00E64CB7" w:rsidRDefault="00E64CB7" w:rsidP="00E64CB7">
      <w:pPr>
        <w:numPr>
          <w:ilvl w:val="0"/>
          <w:numId w:val="16"/>
        </w:numPr>
        <w:shd w:val="clear" w:color="auto" w:fill="FFFFFF"/>
        <w:rPr>
          <w:sz w:val="28"/>
        </w:rPr>
      </w:pPr>
      <w:r w:rsidRPr="00E64CB7">
        <w:rPr>
          <w:sz w:val="28"/>
          <w:szCs w:val="28"/>
        </w:rPr>
        <w:t>Васильев Н.Г., Кузнецов В.Е. и др.  «Охрана природы с основами экологии». – М.: Экология, 1993</w:t>
      </w:r>
    </w:p>
    <w:p w:rsidR="00E21323" w:rsidRDefault="00E21323" w:rsidP="00E64CB7">
      <w:pPr>
        <w:ind w:left="-720" w:firstLine="180"/>
        <w:rPr>
          <w:b/>
          <w:sz w:val="28"/>
          <w:szCs w:val="28"/>
        </w:rPr>
      </w:pPr>
    </w:p>
    <w:p w:rsidR="00E64CB7" w:rsidRPr="00A91B91" w:rsidRDefault="00E64CB7" w:rsidP="00E64CB7">
      <w:pPr>
        <w:ind w:left="-720" w:firstLine="180"/>
        <w:rPr>
          <w:b/>
          <w:sz w:val="28"/>
          <w:szCs w:val="28"/>
        </w:rPr>
      </w:pPr>
      <w:r w:rsidRPr="00A91B91">
        <w:rPr>
          <w:b/>
          <w:sz w:val="28"/>
          <w:szCs w:val="28"/>
        </w:rPr>
        <w:t>Интернет-ресурсы:</w:t>
      </w:r>
    </w:p>
    <w:p w:rsidR="00E64CB7" w:rsidRPr="00E21323" w:rsidRDefault="004A77A9" w:rsidP="00E21323">
      <w:pPr>
        <w:pStyle w:val="a4"/>
        <w:numPr>
          <w:ilvl w:val="0"/>
          <w:numId w:val="19"/>
        </w:numPr>
        <w:rPr>
          <w:sz w:val="28"/>
          <w:szCs w:val="28"/>
        </w:rPr>
      </w:pPr>
      <w:hyperlink r:id="rId5" w:history="1">
        <w:r w:rsidR="00E64CB7" w:rsidRPr="00E21323">
          <w:rPr>
            <w:rStyle w:val="a7"/>
            <w:rFonts w:eastAsia="MS Mincho"/>
            <w:sz w:val="28"/>
            <w:szCs w:val="28"/>
          </w:rPr>
          <w:t>http://www.mnr.gov.ru/</w:t>
        </w:r>
      </w:hyperlink>
      <w:r w:rsidR="00E64CB7" w:rsidRPr="00E21323">
        <w:rPr>
          <w:sz w:val="28"/>
          <w:szCs w:val="28"/>
        </w:rPr>
        <w:t xml:space="preserve"> – сайт Министерства природных ресурсов и экологии РФ;</w:t>
      </w:r>
    </w:p>
    <w:p w:rsidR="00E64CB7" w:rsidRPr="00E21323" w:rsidRDefault="004A77A9" w:rsidP="00E21323">
      <w:pPr>
        <w:pStyle w:val="a4"/>
        <w:numPr>
          <w:ilvl w:val="0"/>
          <w:numId w:val="19"/>
        </w:numPr>
        <w:rPr>
          <w:sz w:val="28"/>
          <w:szCs w:val="28"/>
        </w:rPr>
      </w:pPr>
      <w:hyperlink r:id="rId6" w:history="1">
        <w:r w:rsidR="00E64CB7" w:rsidRPr="00E21323">
          <w:rPr>
            <w:rStyle w:val="a7"/>
            <w:rFonts w:eastAsia="MS Mincho"/>
            <w:sz w:val="28"/>
            <w:szCs w:val="28"/>
          </w:rPr>
          <w:t>http://www.zapoved.ru/</w:t>
        </w:r>
      </w:hyperlink>
      <w:r w:rsidR="00E64CB7" w:rsidRPr="00E21323">
        <w:rPr>
          <w:sz w:val="28"/>
          <w:szCs w:val="28"/>
        </w:rPr>
        <w:t xml:space="preserve"> – особо охраняемые природные территории РФ;</w:t>
      </w:r>
    </w:p>
    <w:p w:rsidR="00E64CB7" w:rsidRPr="00E21323" w:rsidRDefault="004A77A9" w:rsidP="00E21323">
      <w:pPr>
        <w:pStyle w:val="a4"/>
        <w:numPr>
          <w:ilvl w:val="0"/>
          <w:numId w:val="19"/>
        </w:numPr>
        <w:rPr>
          <w:sz w:val="28"/>
          <w:szCs w:val="28"/>
        </w:rPr>
      </w:pPr>
      <w:hyperlink r:id="rId7" w:history="1">
        <w:r w:rsidR="00E64CB7" w:rsidRPr="00E21323">
          <w:rPr>
            <w:rStyle w:val="a7"/>
            <w:rFonts w:eastAsia="MS Mincho"/>
            <w:sz w:val="28"/>
            <w:szCs w:val="28"/>
          </w:rPr>
          <w:t>http://ecoportal.su/</w:t>
        </w:r>
      </w:hyperlink>
      <w:r w:rsidR="00E64CB7" w:rsidRPr="00E21323">
        <w:rPr>
          <w:sz w:val="28"/>
          <w:szCs w:val="28"/>
        </w:rPr>
        <w:t xml:space="preserve"> – Всероссийский экологический портал;</w:t>
      </w:r>
    </w:p>
    <w:p w:rsidR="00E64CB7" w:rsidRPr="00E21323" w:rsidRDefault="004A77A9" w:rsidP="00E21323">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hyperlink r:id="rId8" w:history="1">
        <w:r w:rsidR="00E64CB7" w:rsidRPr="00E21323">
          <w:rPr>
            <w:rStyle w:val="a7"/>
            <w:rFonts w:eastAsia="MS Mincho"/>
            <w:sz w:val="28"/>
            <w:szCs w:val="28"/>
          </w:rPr>
          <w:t>http://nuclearwaste.report.ru/</w:t>
        </w:r>
      </w:hyperlink>
      <w:r w:rsidR="00E64CB7" w:rsidRPr="00E21323">
        <w:rPr>
          <w:sz w:val="28"/>
          <w:szCs w:val="28"/>
        </w:rPr>
        <w:t xml:space="preserve"> – сообщество экспертов. </w:t>
      </w:r>
    </w:p>
    <w:p w:rsidR="00E64CB7" w:rsidRDefault="00E64CB7" w:rsidP="00E64CB7">
      <w:pPr>
        <w:ind w:left="-720" w:firstLine="180"/>
      </w:pPr>
    </w:p>
    <w:p w:rsidR="00E64CB7" w:rsidRPr="00E64CB7" w:rsidRDefault="00E64CB7" w:rsidP="00E64CB7">
      <w:pPr>
        <w:pStyle w:val="a3"/>
        <w:jc w:val="both"/>
        <w:rPr>
          <w:rFonts w:ascii="Times New Roman" w:hAnsi="Times New Roman" w:cs="Times New Roman"/>
          <w:sz w:val="28"/>
          <w:szCs w:val="28"/>
        </w:rPr>
      </w:pPr>
    </w:p>
    <w:sectPr w:rsidR="00E64CB7" w:rsidRPr="00E64CB7" w:rsidSect="007537F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0E1B"/>
    <w:multiLevelType w:val="hybridMultilevel"/>
    <w:tmpl w:val="038A2D9C"/>
    <w:lvl w:ilvl="0" w:tplc="D8EEB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808DD"/>
    <w:multiLevelType w:val="hybridMultilevel"/>
    <w:tmpl w:val="3D60E0B6"/>
    <w:lvl w:ilvl="0" w:tplc="F1363E5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6843AE"/>
    <w:multiLevelType w:val="hybridMultilevel"/>
    <w:tmpl w:val="B4D4C846"/>
    <w:lvl w:ilvl="0" w:tplc="3F5C0220">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EF0B1B"/>
    <w:multiLevelType w:val="hybridMultilevel"/>
    <w:tmpl w:val="9CC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21E4"/>
    <w:multiLevelType w:val="hybridMultilevel"/>
    <w:tmpl w:val="5114BBA2"/>
    <w:lvl w:ilvl="0" w:tplc="58CC2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044A4"/>
    <w:multiLevelType w:val="hybridMultilevel"/>
    <w:tmpl w:val="0E94831A"/>
    <w:lvl w:ilvl="0" w:tplc="6FAEE5EA">
      <w:numFmt w:val="bullet"/>
      <w:lvlText w:val=""/>
      <w:lvlJc w:val="left"/>
      <w:pPr>
        <w:ind w:left="795" w:hanging="360"/>
      </w:pPr>
      <w:rPr>
        <w:rFonts w:ascii="Symbol" w:eastAsiaTheme="minorHAnsi"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D73397"/>
    <w:multiLevelType w:val="hybridMultilevel"/>
    <w:tmpl w:val="8F38C270"/>
    <w:lvl w:ilvl="0" w:tplc="2662E9E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
    <w:nsid w:val="48F639F8"/>
    <w:multiLevelType w:val="hybridMultilevel"/>
    <w:tmpl w:val="59AC9252"/>
    <w:lvl w:ilvl="0" w:tplc="975AC89E">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D279CF"/>
    <w:multiLevelType w:val="hybridMultilevel"/>
    <w:tmpl w:val="D444F3F4"/>
    <w:lvl w:ilvl="0" w:tplc="8D50DC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992B0C"/>
    <w:multiLevelType w:val="hybridMultilevel"/>
    <w:tmpl w:val="71DC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F5823"/>
    <w:multiLevelType w:val="hybridMultilevel"/>
    <w:tmpl w:val="8B68B6F0"/>
    <w:lvl w:ilvl="0" w:tplc="512671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4262B"/>
    <w:multiLevelType w:val="hybridMultilevel"/>
    <w:tmpl w:val="E34C784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E05EB"/>
    <w:multiLevelType w:val="hybridMultilevel"/>
    <w:tmpl w:val="F79E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DA1B65"/>
    <w:multiLevelType w:val="hybridMultilevel"/>
    <w:tmpl w:val="9692C9E6"/>
    <w:lvl w:ilvl="0" w:tplc="A238E5E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327F15"/>
    <w:multiLevelType w:val="hybridMultilevel"/>
    <w:tmpl w:val="08F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14655"/>
    <w:multiLevelType w:val="hybridMultilevel"/>
    <w:tmpl w:val="74AA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9"/>
  </w:num>
  <w:num w:numId="5">
    <w:abstractNumId w:val="3"/>
  </w:num>
  <w:num w:numId="6">
    <w:abstractNumId w:val="12"/>
  </w:num>
  <w:num w:numId="7">
    <w:abstractNumId w:val="10"/>
  </w:num>
  <w:num w:numId="8">
    <w:abstractNumId w:val="18"/>
  </w:num>
  <w:num w:numId="9">
    <w:abstractNumId w:val="11"/>
  </w:num>
  <w:num w:numId="10">
    <w:abstractNumId w:val="6"/>
  </w:num>
  <w:num w:numId="11">
    <w:abstractNumId w:val="14"/>
  </w:num>
  <w:num w:numId="12">
    <w:abstractNumId w:val="1"/>
  </w:num>
  <w:num w:numId="13">
    <w:abstractNumId w:val="5"/>
  </w:num>
  <w:num w:numId="14">
    <w:abstractNumId w:val="4"/>
  </w:num>
  <w:num w:numId="15">
    <w:abstractNumId w:val="17"/>
  </w:num>
  <w:num w:numId="16">
    <w:abstractNumId w:val="7"/>
  </w:num>
  <w:num w:numId="17">
    <w:abstractNumId w:val="0"/>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808"/>
    <w:rsid w:val="00030534"/>
    <w:rsid w:val="000360B8"/>
    <w:rsid w:val="000E5B20"/>
    <w:rsid w:val="0016436E"/>
    <w:rsid w:val="00236651"/>
    <w:rsid w:val="002B5524"/>
    <w:rsid w:val="002C6E63"/>
    <w:rsid w:val="00401FC3"/>
    <w:rsid w:val="00405FCF"/>
    <w:rsid w:val="004A77A9"/>
    <w:rsid w:val="005019FD"/>
    <w:rsid w:val="00517491"/>
    <w:rsid w:val="00531684"/>
    <w:rsid w:val="005E0EA9"/>
    <w:rsid w:val="007537F3"/>
    <w:rsid w:val="007563DA"/>
    <w:rsid w:val="007F3B9D"/>
    <w:rsid w:val="00814F25"/>
    <w:rsid w:val="008365C6"/>
    <w:rsid w:val="008B38E4"/>
    <w:rsid w:val="00934534"/>
    <w:rsid w:val="00A56672"/>
    <w:rsid w:val="00A958F1"/>
    <w:rsid w:val="00A96195"/>
    <w:rsid w:val="00B45738"/>
    <w:rsid w:val="00B478AA"/>
    <w:rsid w:val="00BA23AC"/>
    <w:rsid w:val="00BF65E0"/>
    <w:rsid w:val="00C16FC0"/>
    <w:rsid w:val="00C50A7A"/>
    <w:rsid w:val="00C54FD0"/>
    <w:rsid w:val="00C62DE5"/>
    <w:rsid w:val="00D31A68"/>
    <w:rsid w:val="00D965E3"/>
    <w:rsid w:val="00DF0808"/>
    <w:rsid w:val="00E21323"/>
    <w:rsid w:val="00E35B0F"/>
    <w:rsid w:val="00E64CB7"/>
    <w:rsid w:val="00E87E51"/>
    <w:rsid w:val="00EC6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808"/>
    <w:pPr>
      <w:spacing w:after="0" w:line="240" w:lineRule="auto"/>
    </w:pPr>
  </w:style>
  <w:style w:type="paragraph" w:styleId="a4">
    <w:name w:val="List Paragraph"/>
    <w:basedOn w:val="a"/>
    <w:uiPriority w:val="34"/>
    <w:qFormat/>
    <w:rsid w:val="00BF65E0"/>
    <w:pPr>
      <w:ind w:left="720"/>
      <w:contextualSpacing/>
    </w:pPr>
  </w:style>
  <w:style w:type="paragraph" w:customStyle="1" w:styleId="Default">
    <w:name w:val="Default"/>
    <w:rsid w:val="00401FC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semiHidden/>
    <w:unhideWhenUsed/>
    <w:rsid w:val="00E64CB7"/>
    <w:pPr>
      <w:spacing w:after="120"/>
    </w:pPr>
    <w:rPr>
      <w:sz w:val="20"/>
      <w:szCs w:val="20"/>
      <w:lang w:eastAsia="en-US"/>
    </w:rPr>
  </w:style>
  <w:style w:type="character" w:customStyle="1" w:styleId="a6">
    <w:name w:val="Основной текст Знак"/>
    <w:basedOn w:val="a0"/>
    <w:link w:val="a5"/>
    <w:semiHidden/>
    <w:rsid w:val="00E64CB7"/>
    <w:rPr>
      <w:rFonts w:ascii="Times New Roman" w:eastAsia="Times New Roman" w:hAnsi="Times New Roman" w:cs="Times New Roman"/>
      <w:sz w:val="20"/>
      <w:szCs w:val="20"/>
    </w:rPr>
  </w:style>
  <w:style w:type="character" w:styleId="a7">
    <w:name w:val="Hyperlink"/>
    <w:basedOn w:val="a0"/>
    <w:rsid w:val="00E64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2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clearwaste.report.ru/" TargetMode="External"/><Relationship Id="rId3" Type="http://schemas.openxmlformats.org/officeDocument/2006/relationships/settings" Target="settings.xml"/><Relationship Id="rId7" Type="http://schemas.openxmlformats.org/officeDocument/2006/relationships/hyperlink" Target="http://ecoportal.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ed.ru/" TargetMode="External"/><Relationship Id="rId11" Type="http://schemas.microsoft.com/office/2007/relationships/stylesWithEffects" Target="stylesWithEffects.xml"/><Relationship Id="rId5" Type="http://schemas.openxmlformats.org/officeDocument/2006/relationships/hyperlink" Target="http://www.mnr.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19</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Таьяна</cp:lastModifiedBy>
  <cp:revision>22</cp:revision>
  <cp:lastPrinted>2014-03-18T07:25:00Z</cp:lastPrinted>
  <dcterms:created xsi:type="dcterms:W3CDTF">2014-03-14T05:19:00Z</dcterms:created>
  <dcterms:modified xsi:type="dcterms:W3CDTF">2017-02-14T10:26:00Z</dcterms:modified>
</cp:coreProperties>
</file>